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116F" w14:textId="77777777" w:rsidR="005B67E7" w:rsidRPr="00044B69" w:rsidRDefault="005B67E7" w:rsidP="00305E94">
      <w:pPr>
        <w:rPr>
          <w:b/>
          <w:bCs/>
          <w:sz w:val="32"/>
          <w:szCs w:val="32"/>
        </w:rPr>
      </w:pPr>
      <w:r w:rsidRPr="00044B69">
        <w:rPr>
          <w:b/>
          <w:bCs/>
          <w:sz w:val="32"/>
          <w:szCs w:val="32"/>
        </w:rPr>
        <w:t>Ray Uzwyshyn, Ph.D. MBA MLIS</w:t>
      </w:r>
      <w:r w:rsidRPr="00044B69">
        <w:rPr>
          <w:b/>
          <w:bCs/>
          <w:sz w:val="32"/>
          <w:szCs w:val="32"/>
        </w:rPr>
        <w:br/>
      </w:r>
    </w:p>
    <w:p w14:paraId="60ACBECE" w14:textId="2E9C35B6" w:rsidR="00305E94" w:rsidRPr="00F05470" w:rsidRDefault="003E5B0A" w:rsidP="00305E94">
      <w:pPr>
        <w:rPr>
          <w:b/>
          <w:bCs/>
          <w:sz w:val="28"/>
          <w:szCs w:val="28"/>
        </w:rPr>
      </w:pPr>
      <w:r w:rsidRPr="00044B69">
        <w:rPr>
          <w:b/>
          <w:bCs/>
          <w:sz w:val="32"/>
          <w:szCs w:val="32"/>
        </w:rPr>
        <w:t xml:space="preserve">Section </w:t>
      </w:r>
      <w:r w:rsidR="000D7883" w:rsidRPr="00044B69">
        <w:rPr>
          <w:b/>
          <w:bCs/>
          <w:sz w:val="32"/>
          <w:szCs w:val="32"/>
        </w:rPr>
        <w:t>III</w:t>
      </w:r>
      <w:r w:rsidR="00F05470" w:rsidRPr="00044B69">
        <w:rPr>
          <w:b/>
          <w:bCs/>
          <w:sz w:val="32"/>
          <w:szCs w:val="32"/>
        </w:rPr>
        <w:t xml:space="preserve"> Introduction</w:t>
      </w:r>
      <w:r w:rsidR="000D7883" w:rsidRPr="00044B69">
        <w:rPr>
          <w:b/>
          <w:bCs/>
          <w:sz w:val="32"/>
          <w:szCs w:val="32"/>
        </w:rPr>
        <w:t xml:space="preserve"> : </w:t>
      </w:r>
      <w:r w:rsidR="00305E94" w:rsidRPr="00044B69">
        <w:rPr>
          <w:b/>
          <w:bCs/>
          <w:sz w:val="32"/>
          <w:szCs w:val="32"/>
        </w:rPr>
        <w:t>Projects in Machine Learning and Natural Language Processing in Libraries</w:t>
      </w:r>
      <w:r w:rsidR="00305E94" w:rsidRPr="00CD27A8">
        <w:rPr>
          <w:b/>
          <w:bCs/>
        </w:rPr>
        <w:br/>
      </w:r>
      <w:r w:rsidR="00F05470">
        <w:rPr>
          <w:b/>
          <w:bCs/>
        </w:rPr>
        <w:br/>
      </w:r>
      <w:r w:rsidR="006B1AC8">
        <w:rPr>
          <w:b/>
          <w:bCs/>
          <w:sz w:val="24"/>
          <w:szCs w:val="24"/>
        </w:rPr>
        <w:br/>
      </w:r>
      <w:r w:rsidR="00CD27A8" w:rsidRPr="00044B69">
        <w:rPr>
          <w:b/>
          <w:bCs/>
          <w:sz w:val="28"/>
          <w:szCs w:val="28"/>
        </w:rPr>
        <w:t>Introduction</w:t>
      </w:r>
      <w:r w:rsidR="00CD27A8" w:rsidRPr="00AF3A61">
        <w:rPr>
          <w:b/>
          <w:bCs/>
          <w:sz w:val="24"/>
          <w:szCs w:val="24"/>
        </w:rPr>
        <w:br/>
      </w:r>
      <w:r w:rsidR="00CD27A8" w:rsidRPr="00CD27A8">
        <w:rPr>
          <w:b/>
          <w:bCs/>
        </w:rPr>
        <w:br/>
      </w:r>
      <w:r w:rsidR="00513723">
        <w:t xml:space="preserve">Recent advancements in Natural Language Processing (NLP) and Machine Learning (ML) present amazing new avenues of discovery and innovation </w:t>
      </w:r>
      <w:r w:rsidR="001736DB">
        <w:t>in</w:t>
      </w:r>
      <w:r w:rsidR="00305E94">
        <w:t xml:space="preserve"> the </w:t>
      </w:r>
      <w:r w:rsidR="00B5238A">
        <w:t xml:space="preserve">quickly </w:t>
      </w:r>
      <w:r w:rsidR="00305E94">
        <w:t xml:space="preserve">transforming environment of </w:t>
      </w:r>
      <w:r w:rsidR="00513723">
        <w:t>IT</w:t>
      </w:r>
      <w:r w:rsidR="00B5238A">
        <w:t xml:space="preserve"> possibilities for</w:t>
      </w:r>
      <w:r w:rsidR="00305E94">
        <w:t xml:space="preserve"> libraries. Within this evol</w:t>
      </w:r>
      <w:r w:rsidR="006F6CB2">
        <w:t>ving</w:t>
      </w:r>
      <w:r w:rsidR="00305E94">
        <w:t xml:space="preserve"> framework, artificial intelligence (AI) </w:t>
      </w:r>
      <w:r w:rsidR="00804D27">
        <w:t xml:space="preserve">now </w:t>
      </w:r>
      <w:r w:rsidR="00305E94">
        <w:t xml:space="preserve">emerges as a fundamental </w:t>
      </w:r>
      <w:r w:rsidR="008B0CF3">
        <w:t xml:space="preserve">new </w:t>
      </w:r>
      <w:r w:rsidR="00305E94">
        <w:t xml:space="preserve">driver, heralding unprecedented opportunities to foster enriched </w:t>
      </w:r>
      <w:r w:rsidR="006F6CB2">
        <w:t>library patron</w:t>
      </w:r>
      <w:r w:rsidR="00305E94">
        <w:t xml:space="preserve"> experiences</w:t>
      </w:r>
      <w:r w:rsidR="002275B1">
        <w:t xml:space="preserve">, </w:t>
      </w:r>
      <w:r w:rsidR="00305E94">
        <w:t>novel operational efficiencies</w:t>
      </w:r>
      <w:r w:rsidR="002C70DF">
        <w:t>,</w:t>
      </w:r>
      <w:r w:rsidR="00305E94">
        <w:t xml:space="preserve"> </w:t>
      </w:r>
      <w:r w:rsidR="002275B1">
        <w:t>and new possibilit</w:t>
      </w:r>
      <w:r w:rsidR="0029534E">
        <w:t xml:space="preserve">ies </w:t>
      </w:r>
      <w:r w:rsidR="00305E94">
        <w:t>for library automation. The fo</w:t>
      </w:r>
      <w:r w:rsidR="0029534E">
        <w:t>llowing</w:t>
      </w:r>
      <w:r w:rsidR="00305E94">
        <w:t xml:space="preserve"> articles and chapters </w:t>
      </w:r>
      <w:r w:rsidR="0029534E">
        <w:t>review some of these</w:t>
      </w:r>
      <w:r w:rsidR="00305E94">
        <w:t xml:space="preserve"> developments over the past </w:t>
      </w:r>
      <w:r w:rsidR="002C6301">
        <w:t>two-year</w:t>
      </w:r>
      <w:r w:rsidR="00305E94">
        <w:t xml:space="preserve"> period, setting the stage for the ever-evolving role of </w:t>
      </w:r>
      <w:r w:rsidR="007C1916">
        <w:t xml:space="preserve">AI, </w:t>
      </w:r>
      <w:r w:rsidR="00305E94">
        <w:t>large language models and autonomous agents</w:t>
      </w:r>
      <w:r w:rsidR="005B20E9">
        <w:t xml:space="preserve"> for</w:t>
      </w:r>
      <w:r w:rsidR="00305E94">
        <w:t xml:space="preserve"> the global library sector.</w:t>
      </w:r>
    </w:p>
    <w:p w14:paraId="5E20D41A" w14:textId="696BB779" w:rsidR="00305E94" w:rsidRDefault="00305E94" w:rsidP="00305E94">
      <w:r>
        <w:t xml:space="preserve">In delving into these types of </w:t>
      </w:r>
      <w:r w:rsidR="005B20E9">
        <w:t xml:space="preserve">AI/library </w:t>
      </w:r>
      <w:r>
        <w:t xml:space="preserve">projects, </w:t>
      </w:r>
      <w:r w:rsidR="006B2984">
        <w:t>the articles</w:t>
      </w:r>
      <w:r w:rsidR="002C70DF">
        <w:t xml:space="preserve"> which follow</w:t>
      </w:r>
      <w:r w:rsidR="006B2984">
        <w:t xml:space="preserve"> </w:t>
      </w:r>
      <w:r>
        <w:t xml:space="preserve">explore </w:t>
      </w:r>
      <w:r w:rsidR="00CD27A8">
        <w:t xml:space="preserve">a </w:t>
      </w:r>
      <w:r w:rsidR="000559F8">
        <w:t xml:space="preserve">wide </w:t>
      </w:r>
      <w:r w:rsidR="00CD27A8">
        <w:t>range of</w:t>
      </w:r>
      <w:r>
        <w:t xml:space="preserve"> nascent and compelling </w:t>
      </w:r>
      <w:r w:rsidR="000559F8">
        <w:t>library</w:t>
      </w:r>
      <w:r w:rsidR="006B2984">
        <w:t>-</w:t>
      </w:r>
      <w:r w:rsidR="000559F8">
        <w:t xml:space="preserve">related AI </w:t>
      </w:r>
      <w:r w:rsidR="00CD27A8">
        <w:t>projec</w:t>
      </w:r>
      <w:r w:rsidR="000559F8">
        <w:t>t</w:t>
      </w:r>
      <w:r w:rsidR="006B2984">
        <w:t>s</w:t>
      </w:r>
      <w:r w:rsidR="00CD27A8">
        <w:t xml:space="preserve"> ranging from </w:t>
      </w:r>
      <w:r>
        <w:t>chatbots tailored for librar</w:t>
      </w:r>
      <w:r w:rsidR="006B2984">
        <w:t>ies</w:t>
      </w:r>
      <w:r w:rsidR="00CD27A8">
        <w:t xml:space="preserve"> to </w:t>
      </w:r>
      <w:r>
        <w:t xml:space="preserve">offering readers a glimpse into </w:t>
      </w:r>
      <w:r w:rsidR="00C558F4">
        <w:t>new AI inspired</w:t>
      </w:r>
      <w:r>
        <w:t xml:space="preserve"> </w:t>
      </w:r>
      <w:r w:rsidR="00CD27A8">
        <w:t>recommender systems for</w:t>
      </w:r>
      <w:r>
        <w:t xml:space="preserve"> building intelligent library</w:t>
      </w:r>
      <w:r w:rsidR="00C558F4">
        <w:t xml:space="preserve"> patron</w:t>
      </w:r>
      <w:r>
        <w:t xml:space="preserve"> assistants</w:t>
      </w:r>
      <w:r w:rsidR="00F962A5">
        <w:t xml:space="preserve">. </w:t>
      </w:r>
      <w:r w:rsidR="00CD27A8">
        <w:t>In the</w:t>
      </w:r>
      <w:r>
        <w:t xml:space="preserve"> realm of library systems integration, open-source solutions </w:t>
      </w:r>
      <w:r w:rsidR="00C558F4">
        <w:t>also</w:t>
      </w:r>
      <w:r>
        <w:t xml:space="preserve"> promise remarkable potential in augmenting library management systems</w:t>
      </w:r>
      <w:r w:rsidR="002C70DF">
        <w:t>. T</w:t>
      </w:r>
      <w:r w:rsidR="0078559B">
        <w:t>hese beginnings</w:t>
      </w:r>
      <w:r w:rsidR="004955C8">
        <w:t xml:space="preserve"> are highlighted</w:t>
      </w:r>
      <w:r w:rsidR="00E746DC">
        <w:t xml:space="preserve">. </w:t>
      </w:r>
      <w:r w:rsidR="0078559B">
        <w:t>These n</w:t>
      </w:r>
      <w:r w:rsidR="004955C8">
        <w:t xml:space="preserve">ew possibilities </w:t>
      </w:r>
      <w:r w:rsidR="0078559B">
        <w:t>also</w:t>
      </w:r>
      <w:r w:rsidR="004955C8">
        <w:t xml:space="preserve"> </w:t>
      </w:r>
      <w:r>
        <w:t>facilitat</w:t>
      </w:r>
      <w:r w:rsidR="004955C8">
        <w:t>e</w:t>
      </w:r>
      <w:r>
        <w:t xml:space="preserve"> richer interactions with bibliographic records</w:t>
      </w:r>
      <w:r w:rsidR="0078559B">
        <w:t xml:space="preserve"> </w:t>
      </w:r>
      <w:r>
        <w:t>leverag</w:t>
      </w:r>
      <w:r w:rsidR="0078559B">
        <w:t>ing</w:t>
      </w:r>
      <w:r>
        <w:t xml:space="preserve"> machine learning for refined </w:t>
      </w:r>
      <w:r w:rsidR="00CD27A8">
        <w:t xml:space="preserve">and focused </w:t>
      </w:r>
      <w:r>
        <w:t>book recommendations</w:t>
      </w:r>
      <w:r w:rsidR="002657C4">
        <w:t xml:space="preserve"> and these are also discussed</w:t>
      </w:r>
      <w:r>
        <w:t>.</w:t>
      </w:r>
    </w:p>
    <w:p w14:paraId="410D4870" w14:textId="39A5A460" w:rsidR="00181B02" w:rsidRDefault="003C7FCA" w:rsidP="00181B02">
      <w:r>
        <w:t>Libraries are now embarking on</w:t>
      </w:r>
      <w:r w:rsidR="00305E94">
        <w:t xml:space="preserve"> the intricate process of document analysis through machine learning</w:t>
      </w:r>
      <w:r w:rsidR="00CD27A8">
        <w:t xml:space="preserve"> and </w:t>
      </w:r>
      <w:r w:rsidR="00305E94">
        <w:t>projects</w:t>
      </w:r>
      <w:proofErr w:type="gramStart"/>
      <w:r>
        <w:t xml:space="preserve">.  </w:t>
      </w:r>
      <w:proofErr w:type="gramEnd"/>
      <w:r>
        <w:t>Some have taken on the</w:t>
      </w:r>
      <w:r w:rsidR="00305E94">
        <w:t xml:space="preserve"> ambitious task</w:t>
      </w:r>
      <w:r>
        <w:t xml:space="preserve"> of</w:t>
      </w:r>
      <w:r w:rsidR="00305E94">
        <w:t xml:space="preserve"> automated linked</w:t>
      </w:r>
      <w:r w:rsidR="00CD27A8">
        <w:t xml:space="preserve"> data</w:t>
      </w:r>
      <w:r w:rsidR="00305E94">
        <w:t xml:space="preserve"> subject systems creation</w:t>
      </w:r>
      <w:r w:rsidR="002C1FD2">
        <w:t xml:space="preserve"> through </w:t>
      </w:r>
      <w:r w:rsidR="00CD27A8">
        <w:t>AI enabled</w:t>
      </w:r>
      <w:r w:rsidR="00305E94">
        <w:t xml:space="preserve"> approaches to automatic indexing. Th</w:t>
      </w:r>
      <w:r w:rsidR="00CD27A8">
        <w:t>is</w:t>
      </w:r>
      <w:r w:rsidR="00305E94">
        <w:t xml:space="preserve"> </w:t>
      </w:r>
      <w:r w:rsidR="00E06445">
        <w:t>classification trajectory</w:t>
      </w:r>
      <w:r w:rsidR="00305E94">
        <w:t xml:space="preserve"> </w:t>
      </w:r>
      <w:r w:rsidR="00CD27A8">
        <w:t>also includes</w:t>
      </w:r>
      <w:r w:rsidR="00305E94">
        <w:t xml:space="preserve"> a dive into </w:t>
      </w:r>
      <w:r w:rsidR="002C1FD2">
        <w:t xml:space="preserve">AI enabled </w:t>
      </w:r>
      <w:r w:rsidR="00305E94">
        <w:t xml:space="preserve">topic modeling, </w:t>
      </w:r>
      <w:r w:rsidR="00BE4889">
        <w:t>highlighting</w:t>
      </w:r>
      <w:r w:rsidR="00305E94">
        <w:t xml:space="preserve"> efforts in bringing nuanced understanding </w:t>
      </w:r>
      <w:r w:rsidR="00CD27A8">
        <w:t xml:space="preserve">for largescale </w:t>
      </w:r>
      <w:r w:rsidR="00305E94">
        <w:t xml:space="preserve">historical </w:t>
      </w:r>
      <w:r w:rsidR="002C6301">
        <w:t>text-based</w:t>
      </w:r>
      <w:r w:rsidR="00CD27A8">
        <w:t xml:space="preserve"> archives</w:t>
      </w:r>
      <w:r w:rsidR="00305E94">
        <w:t xml:space="preserve"> and setting the stage for a collaborative future where the integration of automated subject indexing promises to reshape the library</w:t>
      </w:r>
      <w:r w:rsidR="00CD27A8">
        <w:t xml:space="preserve"> search, </w:t>
      </w:r>
      <w:r w:rsidR="00E746DC">
        <w:t>retrieval,</w:t>
      </w:r>
      <w:r w:rsidR="00CD27A8">
        <w:t xml:space="preserve"> and </w:t>
      </w:r>
      <w:r w:rsidR="0095670A">
        <w:t>research landscape</w:t>
      </w:r>
      <w:proofErr w:type="gramStart"/>
      <w:r w:rsidR="00E746DC">
        <w:t xml:space="preserve">. </w:t>
      </w:r>
      <w:r w:rsidR="006B14EF">
        <w:t xml:space="preserve"> </w:t>
      </w:r>
      <w:proofErr w:type="gramEnd"/>
      <w:r w:rsidR="006B14EF">
        <w:t xml:space="preserve">In opening discussions towards these areas and </w:t>
      </w:r>
      <w:r w:rsidR="00660681">
        <w:t xml:space="preserve">articles to follow, </w:t>
      </w:r>
      <w:r w:rsidR="005F0A4C">
        <w:t>it</w:t>
      </w:r>
      <w:r w:rsidR="00660681">
        <w:t xml:space="preserve"> is worthwhile to briefly reflect on a few tentative earlier starting points but also </w:t>
      </w:r>
      <w:r w:rsidR="007F6612">
        <w:t>the blistering pace of the present and what is to come</w:t>
      </w:r>
      <w:proofErr w:type="gramStart"/>
      <w:r w:rsidR="007F6612">
        <w:t xml:space="preserve">.  </w:t>
      </w:r>
      <w:proofErr w:type="gramEnd"/>
      <w:r w:rsidR="007F6612">
        <w:t xml:space="preserve">Hopefully, </w:t>
      </w:r>
      <w:r w:rsidR="001736DB">
        <w:t>these</w:t>
      </w:r>
      <w:r w:rsidR="007F6612">
        <w:t xml:space="preserve"> brief few pages, can set wider cont</w:t>
      </w:r>
      <w:r w:rsidR="002C70DF">
        <w:t>ext</w:t>
      </w:r>
      <w:r w:rsidR="007F6612">
        <w:t xml:space="preserve"> and a few further references for present day </w:t>
      </w:r>
      <w:r w:rsidR="00A306AC">
        <w:t>trajectories that are recreating our world of communication, technology</w:t>
      </w:r>
      <w:r w:rsidR="00660681">
        <w:t xml:space="preserve"> </w:t>
      </w:r>
      <w:r w:rsidR="00A306AC">
        <w:t xml:space="preserve">and information as this </w:t>
      </w:r>
      <w:r w:rsidR="008B0CF3">
        <w:t>book goes to publication</w:t>
      </w:r>
      <w:r w:rsidR="005A43B3">
        <w:t>.</w:t>
      </w:r>
    </w:p>
    <w:p w14:paraId="11237217" w14:textId="77777777" w:rsidR="00181B02" w:rsidRDefault="00181B02" w:rsidP="00181B02"/>
    <w:p w14:paraId="168AA17F" w14:textId="77777777" w:rsidR="002C70DF" w:rsidRDefault="002C70DF" w:rsidP="00181B02"/>
    <w:p w14:paraId="2AC489D1" w14:textId="77777777" w:rsidR="002C70DF" w:rsidRDefault="002C70DF" w:rsidP="00181B02"/>
    <w:p w14:paraId="290AD0BE" w14:textId="77777777" w:rsidR="002C70DF" w:rsidRDefault="002C70DF" w:rsidP="00181B02"/>
    <w:p w14:paraId="35A0B6F9" w14:textId="2992AD47" w:rsidR="00305E94" w:rsidRPr="00044B69" w:rsidRDefault="00181B02" w:rsidP="00305E94">
      <w:pPr>
        <w:rPr>
          <w:b/>
          <w:bCs/>
          <w:sz w:val="28"/>
          <w:szCs w:val="28"/>
        </w:rPr>
      </w:pPr>
      <w:r w:rsidRPr="00044B69">
        <w:rPr>
          <w:b/>
          <w:bCs/>
          <w:sz w:val="28"/>
          <w:szCs w:val="28"/>
        </w:rPr>
        <w:lastRenderedPageBreak/>
        <w:t xml:space="preserve">Historical Antecedents and </w:t>
      </w:r>
      <w:r w:rsidR="002C6301" w:rsidRPr="00044B69">
        <w:rPr>
          <w:b/>
          <w:bCs/>
          <w:sz w:val="28"/>
          <w:szCs w:val="28"/>
        </w:rPr>
        <w:t>Present-Day</w:t>
      </w:r>
      <w:r w:rsidRPr="00044B69">
        <w:rPr>
          <w:b/>
          <w:bCs/>
          <w:sz w:val="28"/>
          <w:szCs w:val="28"/>
        </w:rPr>
        <w:t xml:space="preserve"> Library</w:t>
      </w:r>
      <w:r w:rsidR="00C47808" w:rsidRPr="00044B69">
        <w:rPr>
          <w:b/>
          <w:bCs/>
          <w:sz w:val="28"/>
          <w:szCs w:val="28"/>
        </w:rPr>
        <w:t xml:space="preserve"> AI Possibilities</w:t>
      </w:r>
    </w:p>
    <w:p w14:paraId="71983077" w14:textId="77777777" w:rsidR="00305E94" w:rsidRDefault="00305E94" w:rsidP="00305E94"/>
    <w:p w14:paraId="76884667" w14:textId="1CE0D306" w:rsidR="00305E94" w:rsidRDefault="00305E94" w:rsidP="00305E94">
      <w:r>
        <w:t>The journey</w:t>
      </w:r>
      <w:r w:rsidR="00DF0E7D">
        <w:t xml:space="preserve"> for library virtual assistant </w:t>
      </w:r>
      <w:r w:rsidR="007D3E92">
        <w:t>begins</w:t>
      </w:r>
      <w:r w:rsidR="00DF0E7D">
        <w:t xml:space="preserve"> with an early</w:t>
      </w:r>
      <w:r>
        <w:t xml:space="preserve"> system, ELIZA, conceived by Joseph Weizenbaum in the mid-1960s</w:t>
      </w:r>
      <w:r w:rsidR="00596E27">
        <w:t xml:space="preserve"> (Weizenbaum 1966)</w:t>
      </w:r>
      <w:r>
        <w:t xml:space="preserve">. Acting as a simulated Rogerian psychotherapist, ELIZA facilitated </w:t>
      </w:r>
      <w:r w:rsidR="00E163F9">
        <w:t xml:space="preserve">first attempts at </w:t>
      </w:r>
      <w:r w:rsidR="0055793D">
        <w:t>sense</w:t>
      </w:r>
      <w:r w:rsidR="008B0CF3">
        <w:t>-</w:t>
      </w:r>
      <w:r w:rsidR="0055793D">
        <w:t>making</w:t>
      </w:r>
      <w:r w:rsidR="002C70DF">
        <w:t xml:space="preserve"> - an</w:t>
      </w:r>
      <w:r w:rsidR="0055793D">
        <w:t xml:space="preserve"> open</w:t>
      </w:r>
      <w:r w:rsidR="008B0CF3">
        <w:t>-</w:t>
      </w:r>
      <w:r w:rsidR="0055793D">
        <w:t>ended</w:t>
      </w:r>
      <w:r w:rsidR="008B0CF3">
        <w:t>,</w:t>
      </w:r>
      <w:r w:rsidR="0055793D">
        <w:t xml:space="preserve"> </w:t>
      </w:r>
      <w:r w:rsidR="00E163F9">
        <w:t xml:space="preserve">human computer </w:t>
      </w:r>
      <w:r w:rsidR="00E04A06">
        <w:t>interactive</w:t>
      </w:r>
      <w:r w:rsidR="00E163F9">
        <w:t xml:space="preserve"> </w:t>
      </w:r>
      <w:r w:rsidR="0055793D">
        <w:t>questioning process</w:t>
      </w:r>
      <w:proofErr w:type="gramStart"/>
      <w:r w:rsidR="008B0CF3">
        <w:t xml:space="preserve">.  </w:t>
      </w:r>
      <w:proofErr w:type="gramEnd"/>
      <w:r w:rsidR="008B0CF3">
        <w:t>ELIZA p</w:t>
      </w:r>
      <w:r w:rsidR="00E746DC">
        <w:t>ars</w:t>
      </w:r>
      <w:r w:rsidR="008B0CF3">
        <w:t>ed</w:t>
      </w:r>
      <w:r>
        <w:t xml:space="preserve"> and process</w:t>
      </w:r>
      <w:r w:rsidR="008B0CF3">
        <w:t>ed</w:t>
      </w:r>
      <w:r w:rsidR="0055793D">
        <w:t xml:space="preserve"> simple</w:t>
      </w:r>
      <w:r>
        <w:t xml:space="preserve"> natural language</w:t>
      </w:r>
      <w:r w:rsidR="0055793D">
        <w:t xml:space="preserve"> keywords</w:t>
      </w:r>
      <w:r>
        <w:t xml:space="preserve"> through </w:t>
      </w:r>
      <w:r w:rsidR="0055793D">
        <w:t>what are now regarded as primitive</w:t>
      </w:r>
      <w:r>
        <w:t xml:space="preserve"> </w:t>
      </w:r>
      <w:r w:rsidR="008B0CF3">
        <w:t xml:space="preserve">and basic </w:t>
      </w:r>
      <w:r>
        <w:t>algorithms</w:t>
      </w:r>
      <w:r w:rsidR="00E746DC">
        <w:t xml:space="preserve">. </w:t>
      </w:r>
      <w:r w:rsidR="0055793D">
        <w:t>Remarkably</w:t>
      </w:r>
      <w:r w:rsidR="00F70E07">
        <w:t xml:space="preserve">, more than 50 years ago, </w:t>
      </w:r>
      <w:r w:rsidR="00EA1310">
        <w:t xml:space="preserve">ELIZA </w:t>
      </w:r>
      <w:r w:rsidR="0055793D">
        <w:t xml:space="preserve">was able to </w:t>
      </w:r>
      <w:r>
        <w:t>simulate empathetic and understand</w:t>
      </w:r>
      <w:r w:rsidR="0081556F">
        <w:t>able</w:t>
      </w:r>
      <w:r>
        <w:t xml:space="preserve"> conversation</w:t>
      </w:r>
      <w:r w:rsidR="002C70DF">
        <w:t>. Through</w:t>
      </w:r>
      <w:r w:rsidR="00F70E07">
        <w:t xml:space="preserve"> reflective thinking</w:t>
      </w:r>
      <w:r w:rsidR="002C70DF">
        <w:t>, Eliza</w:t>
      </w:r>
      <w:r w:rsidR="00B866ED">
        <w:t xml:space="preserve"> us</w:t>
      </w:r>
      <w:r w:rsidR="002C70DF">
        <w:t>ed</w:t>
      </w:r>
      <w:r w:rsidR="00B866ED">
        <w:t xml:space="preserve"> a psychodynamic reference </w:t>
      </w:r>
      <w:r w:rsidR="008B0CF3">
        <w:t xml:space="preserve">model, </w:t>
      </w:r>
      <w:r w:rsidR="00B866ED">
        <w:t xml:space="preserve"> synthesizing algorithmic possibility with </w:t>
      </w:r>
      <w:r w:rsidR="009530FD">
        <w:t>technological infrastructures</w:t>
      </w:r>
      <w:r>
        <w:t xml:space="preserve">. This monumental stride marked </w:t>
      </w:r>
      <w:r w:rsidR="007F2157">
        <w:t>the first</w:t>
      </w:r>
      <w:r>
        <w:t xml:space="preserve"> early </w:t>
      </w:r>
      <w:r w:rsidR="00796C29">
        <w:t>incursion</w:t>
      </w:r>
      <w:r>
        <w:t xml:space="preserve"> into a</w:t>
      </w:r>
      <w:r w:rsidR="008B0CF3">
        <w:t>n AI</w:t>
      </w:r>
      <w:r>
        <w:t xml:space="preserve"> domain where machines could potentially mirror</w:t>
      </w:r>
      <w:r w:rsidR="00B63BB5">
        <w:t xml:space="preserve"> or at least </w:t>
      </w:r>
      <w:r w:rsidR="00544FCE">
        <w:t>mimic</w:t>
      </w:r>
      <w:r>
        <w:t xml:space="preserve"> human-like interactions</w:t>
      </w:r>
      <w:r w:rsidR="00B63BB5">
        <w:t xml:space="preserve"> offering a glimpse of </w:t>
      </w:r>
      <w:r w:rsidR="0081556F">
        <w:t>this</w:t>
      </w:r>
      <w:r w:rsidR="003634E6">
        <w:t xml:space="preserve"> </w:t>
      </w:r>
      <w:r w:rsidR="00804D27">
        <w:t>possibility</w:t>
      </w:r>
      <w:r w:rsidR="008B0CF3">
        <w:t>. C</w:t>
      </w:r>
      <w:r>
        <w:t>hat</w:t>
      </w:r>
      <w:r w:rsidR="003634E6">
        <w:t xml:space="preserve"> </w:t>
      </w:r>
      <w:r w:rsidR="0081556F">
        <w:t>plus</w:t>
      </w:r>
      <w:r w:rsidR="009530FD">
        <w:t xml:space="preserve"> </w:t>
      </w:r>
      <w:r w:rsidR="003634E6">
        <w:t>computer processing</w:t>
      </w:r>
      <w:r>
        <w:t xml:space="preserve"> could offer</w:t>
      </w:r>
      <w:r w:rsidR="00EA1310">
        <w:t xml:space="preserve"> </w:t>
      </w:r>
      <w:r>
        <w:t xml:space="preserve">assistance and guidance, a </w:t>
      </w:r>
      <w:r w:rsidR="003634E6">
        <w:t xml:space="preserve">historical </w:t>
      </w:r>
      <w:r>
        <w:t xml:space="preserve">legacy that </w:t>
      </w:r>
      <w:r w:rsidR="00483333">
        <w:t>still</w:t>
      </w:r>
      <w:r w:rsidR="003634E6">
        <w:t xml:space="preserve"> </w:t>
      </w:r>
      <w:r>
        <w:t xml:space="preserve">finds resonance in today's library </w:t>
      </w:r>
      <w:r w:rsidR="003634E6">
        <w:t xml:space="preserve">AI reference </w:t>
      </w:r>
      <w:r>
        <w:t>infrastructures</w:t>
      </w:r>
      <w:r w:rsidR="003634E6">
        <w:t xml:space="preserve"> beginning</w:t>
      </w:r>
      <w:r w:rsidR="00483333">
        <w:t>s</w:t>
      </w:r>
      <w:proofErr w:type="gramStart"/>
      <w:r w:rsidR="00544FCE">
        <w:t xml:space="preserve">. </w:t>
      </w:r>
      <w:r>
        <w:t xml:space="preserve"> </w:t>
      </w:r>
      <w:proofErr w:type="gramEnd"/>
      <w:r w:rsidR="00DE5860">
        <w:t xml:space="preserve">It is important to </w:t>
      </w:r>
      <w:r w:rsidR="008B0CF3">
        <w:t xml:space="preserve">also </w:t>
      </w:r>
      <w:r w:rsidR="00DE5860">
        <w:t>remember that</w:t>
      </w:r>
      <w:r>
        <w:t xml:space="preserve"> virtual reference</w:t>
      </w:r>
      <w:r w:rsidR="00DE5860">
        <w:t xml:space="preserve"> and </w:t>
      </w:r>
      <w:r w:rsidR="00EC32BE">
        <w:t>question and answer through computer</w:t>
      </w:r>
      <w:r w:rsidR="0081556F">
        <w:t>s</w:t>
      </w:r>
      <w:r w:rsidR="00EC32BE">
        <w:t xml:space="preserve"> began with humanistic psychodynamic </w:t>
      </w:r>
      <w:r w:rsidR="00A36375">
        <w:t xml:space="preserve">principles of ‘self-reflection’ to focus user/patient/patron  questions </w:t>
      </w:r>
      <w:r w:rsidR="00777DCA">
        <w:t xml:space="preserve">and </w:t>
      </w:r>
      <w:r>
        <w:t xml:space="preserve"> lean</w:t>
      </w:r>
      <w:r w:rsidR="00777DCA">
        <w:t>ed heavily</w:t>
      </w:r>
      <w:r>
        <w:t xml:space="preserve"> on the foundational </w:t>
      </w:r>
      <w:r w:rsidR="00804D27">
        <w:t>human</w:t>
      </w:r>
      <w:r w:rsidR="008B0CF3">
        <w:t>-</w:t>
      </w:r>
      <w:r w:rsidR="0077514C">
        <w:t>centered</w:t>
      </w:r>
      <w:r w:rsidR="00640B5C">
        <w:t xml:space="preserve">, principle of ‘focusing </w:t>
      </w:r>
      <w:r w:rsidR="0077514C">
        <w:t>attention’ on keywords</w:t>
      </w:r>
      <w:r w:rsidR="00F9181C">
        <w:t>,</w:t>
      </w:r>
      <w:r w:rsidR="0077514C">
        <w:t xml:space="preserve"> </w:t>
      </w:r>
      <w:r w:rsidR="00777DCA">
        <w:t xml:space="preserve">a </w:t>
      </w:r>
      <w:r>
        <w:t>principle instituted by ELIZA</w:t>
      </w:r>
      <w:r w:rsidR="00A210A4">
        <w:t xml:space="preserve"> and later Boolean Keyword searching and later carried forward by AI large language models through a paper on transformer </w:t>
      </w:r>
      <w:r w:rsidR="00640B5C">
        <w:t>models (Vaswani</w:t>
      </w:r>
      <w:r w:rsidR="00026EF3">
        <w:t xml:space="preserve"> et al</w:t>
      </w:r>
      <w:r w:rsidR="005A2A76">
        <w:t>.</w:t>
      </w:r>
      <w:r w:rsidR="00026EF3">
        <w:t xml:space="preserve"> 2023)</w:t>
      </w:r>
      <w:r>
        <w:t>.</w:t>
      </w:r>
      <w:r w:rsidR="00253E54">
        <w:t xml:space="preserve"> Th</w:t>
      </w:r>
      <w:r w:rsidR="00722FE8">
        <w:t>e</w:t>
      </w:r>
      <w:r w:rsidR="00253E54">
        <w:t xml:space="preserve"> abstract idea of</w:t>
      </w:r>
      <w:r w:rsidR="00722FE8">
        <w:t xml:space="preserve"> cognition as</w:t>
      </w:r>
      <w:r w:rsidR="00253E54">
        <w:t xml:space="preserve"> ‘reflection’ was most famously formulated by Rene Descartes I his discourse on Method (1637), </w:t>
      </w:r>
      <w:r w:rsidR="00253E54" w:rsidRPr="00044B69">
        <w:rPr>
          <w:i/>
          <w:iCs/>
        </w:rPr>
        <w:t>Cogito ergo sum</w:t>
      </w:r>
      <w:r w:rsidR="00253E54">
        <w:t>, (I think, therefore I am), the mind here reflecting on itself</w:t>
      </w:r>
      <w:proofErr w:type="gramStart"/>
      <w:r w:rsidR="00253E54">
        <w:t xml:space="preserve">.  </w:t>
      </w:r>
      <w:proofErr w:type="gramEnd"/>
      <w:r w:rsidR="00253E54">
        <w:t>This abstract idea of reflection continued in early AI thinking with the idea of feedback and servers watching and reflecting on each other to improve, adjust and correct performance</w:t>
      </w:r>
      <w:proofErr w:type="gramStart"/>
      <w:r w:rsidR="00253E54">
        <w:t xml:space="preserve">.  </w:t>
      </w:r>
      <w:proofErr w:type="gramEnd"/>
      <w:r w:rsidR="00253E54">
        <w:t>Currently, this continu</w:t>
      </w:r>
      <w:r w:rsidR="006C549C">
        <w:t>es</w:t>
      </w:r>
      <w:r w:rsidR="00253E54">
        <w:t xml:space="preserve"> with the next level of large language model AI development and </w:t>
      </w:r>
      <w:r w:rsidR="00430A00">
        <w:t>autonomous</w:t>
      </w:r>
      <w:r w:rsidR="00253E54">
        <w:t xml:space="preserve"> agents (Wang et al., 2023)  </w:t>
      </w:r>
    </w:p>
    <w:p w14:paraId="6501E350" w14:textId="3AECCACB" w:rsidR="00305E94" w:rsidRDefault="00305E94" w:rsidP="00305E94">
      <w:r>
        <w:t xml:space="preserve">As we </w:t>
      </w:r>
      <w:r w:rsidR="004F2238">
        <w:t>navigate</w:t>
      </w:r>
      <w:r>
        <w:t xml:space="preserve"> into </w:t>
      </w:r>
      <w:r w:rsidR="00A71D1A">
        <w:t xml:space="preserve">our new </w:t>
      </w:r>
      <w:r w:rsidR="00E73FAC">
        <w:t>millenni</w:t>
      </w:r>
      <w:r w:rsidR="00C73479">
        <w:t>um</w:t>
      </w:r>
      <w:r>
        <w:t>, we f</w:t>
      </w:r>
      <w:r w:rsidR="008927D3">
        <w:t>ind</w:t>
      </w:r>
      <w:r>
        <w:t xml:space="preserve"> </w:t>
      </w:r>
      <w:r w:rsidR="00870072">
        <w:t>our AI</w:t>
      </w:r>
      <w:r>
        <w:t xml:space="preserve"> </w:t>
      </w:r>
      <w:r w:rsidR="00253E54">
        <w:t xml:space="preserve">tipping point and </w:t>
      </w:r>
      <w:r>
        <w:t xml:space="preserve">transformative </w:t>
      </w:r>
      <w:r w:rsidR="00253E54">
        <w:t xml:space="preserve">phase change </w:t>
      </w:r>
      <w:r>
        <w:t>moment underscored by the advent of large language models</w:t>
      </w:r>
      <w:r w:rsidR="008927D3">
        <w:t>. These are</w:t>
      </w:r>
      <w:r>
        <w:t xml:space="preserve"> nurtured through deep learning and neural network technologies, a critical </w:t>
      </w:r>
      <w:r w:rsidR="00253E54">
        <w:t>inf</w:t>
      </w:r>
      <w:r w:rsidR="00457F5D">
        <w:t>l</w:t>
      </w:r>
      <w:r w:rsidR="00253E54">
        <w:t>ection</w:t>
      </w:r>
      <w:r w:rsidR="005760F7">
        <w:t xml:space="preserve"> </w:t>
      </w:r>
      <w:r>
        <w:t xml:space="preserve">point </w:t>
      </w:r>
      <w:r w:rsidR="004603D3">
        <w:t>reified and</w:t>
      </w:r>
      <w:r>
        <w:t xml:space="preserve"> epitomized </w:t>
      </w:r>
      <w:r w:rsidR="004603D3">
        <w:t>through</w:t>
      </w:r>
      <w:r>
        <w:t xml:space="preserve"> OpenAI's GPT-4</w:t>
      </w:r>
      <w:r w:rsidR="004603D3">
        <w:t xml:space="preserve"> announced in</w:t>
      </w:r>
      <w:r w:rsidR="0045136F">
        <w:t xml:space="preserve"> November of 2022</w:t>
      </w:r>
      <w:r>
        <w:t>. This monumental</w:t>
      </w:r>
      <w:r w:rsidR="00396786">
        <w:t xml:space="preserve"> </w:t>
      </w:r>
      <w:r w:rsidR="00457F5D">
        <w:t>paradigm shift</w:t>
      </w:r>
      <w:r>
        <w:t xml:space="preserve"> in the AI</w:t>
      </w:r>
      <w:r w:rsidR="00797890">
        <w:t xml:space="preserve"> and technology</w:t>
      </w:r>
      <w:r w:rsidR="0045136F">
        <w:t xml:space="preserve"> landscape</w:t>
      </w:r>
      <w:r>
        <w:t xml:space="preserve"> </w:t>
      </w:r>
      <w:r w:rsidR="00797890">
        <w:t>of our global village</w:t>
      </w:r>
      <w:r w:rsidR="0045136F">
        <w:t xml:space="preserve"> </w:t>
      </w:r>
      <w:r>
        <w:t>denote</w:t>
      </w:r>
      <w:r w:rsidR="0045136F">
        <w:t>d</w:t>
      </w:r>
      <w:r>
        <w:t xml:space="preserve"> not just a</w:t>
      </w:r>
      <w:r w:rsidR="00E14BCD">
        <w:t xml:space="preserve"> staircas</w:t>
      </w:r>
      <w:r w:rsidR="008D26CB">
        <w:t>e</w:t>
      </w:r>
      <w:r>
        <w:t xml:space="preserve"> evolution but a </w:t>
      </w:r>
      <w:r w:rsidR="00E14BCD">
        <w:t>phase change or</w:t>
      </w:r>
      <w:r w:rsidR="00C73479">
        <w:t>,</w:t>
      </w:r>
      <w:r w:rsidR="00E14BCD">
        <w:t xml:space="preserve"> as </w:t>
      </w:r>
      <w:r w:rsidR="007A4C88">
        <w:t xml:space="preserve">Thomas </w:t>
      </w:r>
      <w:r w:rsidR="00E14BCD">
        <w:t xml:space="preserve">Kuhn </w:t>
      </w:r>
      <w:r w:rsidR="007A4C88">
        <w:t>termed</w:t>
      </w:r>
      <w:r w:rsidR="00E14BCD">
        <w:t xml:space="preserve"> it</w:t>
      </w:r>
      <w:r w:rsidR="00C73479">
        <w:t>,</w:t>
      </w:r>
      <w:r w:rsidR="00E14BCD">
        <w:t xml:space="preserve"> a </w:t>
      </w:r>
      <w:r w:rsidR="00013480">
        <w:t>paradigm sh</w:t>
      </w:r>
      <w:r w:rsidR="00171AC5">
        <w:t>ift</w:t>
      </w:r>
      <w:proofErr w:type="gramStart"/>
      <w:r w:rsidR="00B42B3F">
        <w:t xml:space="preserve">.  </w:t>
      </w:r>
      <w:proofErr w:type="gramEnd"/>
      <w:r w:rsidR="00B42B3F">
        <w:t>This shift occurred here</w:t>
      </w:r>
      <w:r w:rsidR="00171AC5">
        <w:t xml:space="preserve"> through the </w:t>
      </w:r>
      <w:r w:rsidR="00457F5D">
        <w:t>synthesis</w:t>
      </w:r>
      <w:r w:rsidR="00B42B3F">
        <w:t xml:space="preserve"> of the</w:t>
      </w:r>
      <w:r w:rsidR="00457F5D">
        <w:t xml:space="preserve"> </w:t>
      </w:r>
      <w:r w:rsidR="00E14BCD">
        <w:t xml:space="preserve">expansive </w:t>
      </w:r>
      <w:r w:rsidR="00171AC5">
        <w:t>power of</w:t>
      </w:r>
      <w:r>
        <w:t xml:space="preserve"> neural network</w:t>
      </w:r>
      <w:r w:rsidR="00457F5D">
        <w:t xml:space="preserve"> possibility</w:t>
      </w:r>
      <w:r w:rsidR="00E14BCD">
        <w:t xml:space="preserve">, </w:t>
      </w:r>
      <w:r w:rsidR="00457F5D">
        <w:t xml:space="preserve">logarithmically increasing </w:t>
      </w:r>
      <w:r w:rsidR="00EB7E84">
        <w:t>processing power</w:t>
      </w:r>
      <w:r w:rsidR="00B150D7">
        <w:t xml:space="preserve"> and</w:t>
      </w:r>
      <w:r w:rsidR="00457F5D">
        <w:t xml:space="preserve"> the unexpected revelations of what </w:t>
      </w:r>
      <w:r w:rsidR="00B150D7">
        <w:t xml:space="preserve"> </w:t>
      </w:r>
      <w:r w:rsidR="00457F5D">
        <w:t xml:space="preserve">very large </w:t>
      </w:r>
      <w:r w:rsidR="00B150D7">
        <w:t xml:space="preserve">connected data sets </w:t>
      </w:r>
      <w:r w:rsidR="00457F5D">
        <w:t>with associated</w:t>
      </w:r>
      <w:r w:rsidR="00B150D7">
        <w:t xml:space="preserve"> repositories</w:t>
      </w:r>
      <w:r w:rsidR="00457F5D">
        <w:t xml:space="preserve"> and training open</w:t>
      </w:r>
      <w:r>
        <w:t>.</w:t>
      </w:r>
    </w:p>
    <w:p w14:paraId="147A64AF" w14:textId="5D4581DC" w:rsidR="00305E94" w:rsidRDefault="00305E94" w:rsidP="00305E94">
      <w:r>
        <w:t>These burgeoning developments</w:t>
      </w:r>
      <w:r w:rsidR="00EB7E84">
        <w:t xml:space="preserve"> now</w:t>
      </w:r>
      <w:r>
        <w:t xml:space="preserve"> introduce a new </w:t>
      </w:r>
      <w:r w:rsidR="00E73FAC">
        <w:t>generation</w:t>
      </w:r>
      <w:r>
        <w:t xml:space="preserve"> of virtual assistants</w:t>
      </w:r>
      <w:r w:rsidR="00CF7416">
        <w:t xml:space="preserve">, </w:t>
      </w:r>
      <w:r w:rsidR="00200957">
        <w:t>products,</w:t>
      </w:r>
      <w:r w:rsidR="00CF7416">
        <w:t xml:space="preserve"> and infrastructures</w:t>
      </w:r>
      <w:proofErr w:type="gramStart"/>
      <w:r w:rsidR="00AA5339">
        <w:t xml:space="preserve">.  </w:t>
      </w:r>
      <w:proofErr w:type="gramEnd"/>
      <w:r w:rsidR="00AA5339">
        <w:t>They are</w:t>
      </w:r>
      <w:r>
        <w:t xml:space="preserve"> fundamentally</w:t>
      </w:r>
      <w:r w:rsidR="00BC0327">
        <w:t xml:space="preserve"> </w:t>
      </w:r>
      <w:r>
        <w:t>reshap</w:t>
      </w:r>
      <w:r w:rsidR="00614268">
        <w:t>ing</w:t>
      </w:r>
      <w:r w:rsidR="00BC0327">
        <w:t xml:space="preserve"> our global</w:t>
      </w:r>
      <w:r>
        <w:t xml:space="preserve"> landscape</w:t>
      </w:r>
      <w:proofErr w:type="gramStart"/>
      <w:r w:rsidR="00457F5D">
        <w:t xml:space="preserve">.  </w:t>
      </w:r>
      <w:proofErr w:type="gramEnd"/>
      <w:r w:rsidR="00457F5D">
        <w:t xml:space="preserve">As part of this general sea change, </w:t>
      </w:r>
      <w:r w:rsidR="00BC0327">
        <w:t xml:space="preserve"> </w:t>
      </w:r>
      <w:r>
        <w:t>library</w:t>
      </w:r>
      <w:r w:rsidR="00457F5D">
        <w:t xml:space="preserve"> and information</w:t>
      </w:r>
      <w:r>
        <w:t xml:space="preserve"> science</w:t>
      </w:r>
      <w:r w:rsidR="007D14F5">
        <w:t xml:space="preserve"> and</w:t>
      </w:r>
      <w:r w:rsidR="00457F5D">
        <w:t xml:space="preserve"> all</w:t>
      </w:r>
      <w:r w:rsidR="007D14F5">
        <w:t xml:space="preserve"> libraries</w:t>
      </w:r>
      <w:r w:rsidR="00457F5D">
        <w:t xml:space="preserve"> </w:t>
      </w:r>
      <w:r w:rsidR="00614268">
        <w:t>are</w:t>
      </w:r>
      <w:r w:rsidR="007D14F5">
        <w:t xml:space="preserve"> included</w:t>
      </w:r>
      <w:r>
        <w:t>.</w:t>
      </w:r>
      <w:r w:rsidR="00BB4970">
        <w:t xml:space="preserve"> V</w:t>
      </w:r>
      <w:r>
        <w:t xml:space="preserve">irtual </w:t>
      </w:r>
      <w:r w:rsidR="00BB4970">
        <w:t>AI inspired information</w:t>
      </w:r>
      <w:r w:rsidR="00457F5D">
        <w:t xml:space="preserve"> and </w:t>
      </w:r>
      <w:r w:rsidR="00BB4970">
        <w:t xml:space="preserve">research, </w:t>
      </w:r>
      <w:r w:rsidR="00200957">
        <w:t>learning,</w:t>
      </w:r>
      <w:r w:rsidR="00BB4970">
        <w:t xml:space="preserve"> and </w:t>
      </w:r>
      <w:r w:rsidR="008E5477">
        <w:t xml:space="preserve">all </w:t>
      </w:r>
      <w:r>
        <w:t xml:space="preserve">reference systems </w:t>
      </w:r>
      <w:r w:rsidR="00BB4970">
        <w:t>are now</w:t>
      </w:r>
      <w:r>
        <w:t xml:space="preserve"> evolv</w:t>
      </w:r>
      <w:r w:rsidR="00BB4970">
        <w:t>ing</w:t>
      </w:r>
      <w:r>
        <w:t xml:space="preserve"> into sophisticated </w:t>
      </w:r>
      <w:r w:rsidR="00BB4970">
        <w:t xml:space="preserve">multi-level </w:t>
      </w:r>
      <w:r w:rsidR="00457F5D">
        <w:t xml:space="preserve">AI’s and </w:t>
      </w:r>
      <w:r>
        <w:t>autonomous agents</w:t>
      </w:r>
      <w:r w:rsidR="007D14F5">
        <w:t xml:space="preserve"> (Wang</w:t>
      </w:r>
      <w:r w:rsidR="000466BA">
        <w:t xml:space="preserve"> et al.</w:t>
      </w:r>
      <w:r w:rsidR="00EF1C4A">
        <w:t xml:space="preserve"> 2023)</w:t>
      </w:r>
      <w:proofErr w:type="gramStart"/>
      <w:r w:rsidR="008E5477">
        <w:t xml:space="preserve">.  </w:t>
      </w:r>
      <w:proofErr w:type="gramEnd"/>
      <w:r w:rsidR="008E5477">
        <w:t>They now</w:t>
      </w:r>
      <w:r>
        <w:t xml:space="preserve"> guid</w:t>
      </w:r>
      <w:r w:rsidR="008E5477">
        <w:t>e</w:t>
      </w:r>
      <w:r>
        <w:t xml:space="preserve"> users with unprecedented</w:t>
      </w:r>
      <w:r w:rsidR="00457F5D">
        <w:t xml:space="preserve"> access to knowledge and information</w:t>
      </w:r>
      <w:proofErr w:type="gramStart"/>
      <w:r w:rsidR="00457F5D">
        <w:t xml:space="preserve">.  </w:t>
      </w:r>
      <w:proofErr w:type="gramEnd"/>
      <w:r w:rsidR="00457F5D">
        <w:t>P</w:t>
      </w:r>
      <w:r>
        <w:t>recision and personalization</w:t>
      </w:r>
      <w:r w:rsidR="00457F5D">
        <w:t xml:space="preserve"> of knowledge and information </w:t>
      </w:r>
      <w:r w:rsidR="005808AC">
        <w:t xml:space="preserve">is </w:t>
      </w:r>
      <w:r w:rsidR="00457F5D">
        <w:t xml:space="preserve">also available on a multiplicity of levels </w:t>
      </w:r>
      <w:r w:rsidR="004F1C34">
        <w:t xml:space="preserve"> </w:t>
      </w:r>
      <w:r w:rsidR="00457F5D">
        <w:t>including</w:t>
      </w:r>
      <w:r w:rsidR="005808AC">
        <w:t>,</w:t>
      </w:r>
      <w:r w:rsidR="004F1C34">
        <w:t xml:space="preserve"> </w:t>
      </w:r>
      <w:r w:rsidR="00B804D4">
        <w:t>increasingly</w:t>
      </w:r>
      <w:r w:rsidR="004F1C34">
        <w:t xml:space="preserve"> complicated tasks</w:t>
      </w:r>
      <w:proofErr w:type="gramStart"/>
      <w:r w:rsidR="00457F5D">
        <w:t xml:space="preserve">.  </w:t>
      </w:r>
      <w:proofErr w:type="gramEnd"/>
      <w:r w:rsidR="00457F5D">
        <w:t>This is also</w:t>
      </w:r>
      <w:r w:rsidR="00EF1C4A">
        <w:t xml:space="preserve"> leading</w:t>
      </w:r>
      <w:r w:rsidR="006E4874">
        <w:t xml:space="preserve"> to what some </w:t>
      </w:r>
      <w:r w:rsidR="00457F5D">
        <w:t xml:space="preserve">are </w:t>
      </w:r>
      <w:r w:rsidR="006E4874">
        <w:t>call</w:t>
      </w:r>
      <w:r w:rsidR="00457F5D">
        <w:t>ing</w:t>
      </w:r>
      <w:r w:rsidR="006E4874">
        <w:t xml:space="preserve"> AGI or Augmented General Intelligence</w:t>
      </w:r>
      <w:r w:rsidR="00457F5D">
        <w:t xml:space="preserve"> or Artificial General Intelligence</w:t>
      </w:r>
      <w:r w:rsidR="006E4874">
        <w:t xml:space="preserve"> (Bubeck</w:t>
      </w:r>
      <w:r w:rsidR="00C53B51">
        <w:t xml:space="preserve"> 2023)</w:t>
      </w:r>
      <w:proofErr w:type="gramStart"/>
      <w:r w:rsidR="004F1C34">
        <w:t xml:space="preserve">.  </w:t>
      </w:r>
      <w:proofErr w:type="gramEnd"/>
      <w:r w:rsidR="004F1C34">
        <w:t>This empowerment and augmentation o</w:t>
      </w:r>
      <w:r w:rsidR="003D71B6">
        <w:t>f human intelligence is</w:t>
      </w:r>
      <w:r>
        <w:t xml:space="preserve"> courtesy of deep learning mechanisms that leverage vast </w:t>
      </w:r>
      <w:r w:rsidR="00823CD9">
        <w:t>trillion parameter data archives</w:t>
      </w:r>
      <w:r>
        <w:t xml:space="preserve"> to provide </w:t>
      </w:r>
      <w:r w:rsidR="00457F5D">
        <w:t xml:space="preserve"> </w:t>
      </w:r>
      <w:r>
        <w:t>nuanced responses</w:t>
      </w:r>
      <w:r w:rsidR="00823CD9">
        <w:t xml:space="preserve"> </w:t>
      </w:r>
      <w:r w:rsidR="00F0569C">
        <w:t xml:space="preserve">and </w:t>
      </w:r>
      <w:r w:rsidR="003D322F">
        <w:t xml:space="preserve">neural net </w:t>
      </w:r>
      <w:r w:rsidR="00F0569C">
        <w:t xml:space="preserve">distillations </w:t>
      </w:r>
      <w:r w:rsidR="00F0569C">
        <w:lastRenderedPageBreak/>
        <w:t>of the</w:t>
      </w:r>
      <w:r w:rsidR="00823CD9">
        <w:t xml:space="preserve"> most arcane questions</w:t>
      </w:r>
      <w:proofErr w:type="gramStart"/>
      <w:r w:rsidR="00B11D1B">
        <w:t xml:space="preserve">.  </w:t>
      </w:r>
      <w:proofErr w:type="gramEnd"/>
      <w:r w:rsidR="00B11D1B">
        <w:t>Questions are answered</w:t>
      </w:r>
      <w:r w:rsidR="00823CD9">
        <w:t xml:space="preserve"> on levels</w:t>
      </w:r>
      <w:r w:rsidR="0070461A">
        <w:t xml:space="preserve"> </w:t>
      </w:r>
      <w:r w:rsidR="00B11D1B">
        <w:t xml:space="preserve">that </w:t>
      </w:r>
      <w:r w:rsidR="0070461A">
        <w:t xml:space="preserve">just a few years ago </w:t>
      </w:r>
      <w:r w:rsidR="00B11D1B">
        <w:t xml:space="preserve">were </w:t>
      </w:r>
      <w:r w:rsidR="0070461A">
        <w:t>thought impossible</w:t>
      </w:r>
      <w:r w:rsidR="00AC3A25">
        <w:t xml:space="preserve"> for technology to fathom</w:t>
      </w:r>
      <w:r>
        <w:t xml:space="preserve">. </w:t>
      </w:r>
      <w:r w:rsidR="00170FCF">
        <w:t xml:space="preserve">This </w:t>
      </w:r>
      <w:r w:rsidR="00457F5D">
        <w:t>new 21</w:t>
      </w:r>
      <w:r w:rsidR="00457F5D" w:rsidRPr="00044B69">
        <w:rPr>
          <w:vertAlign w:val="superscript"/>
        </w:rPr>
        <w:t>st</w:t>
      </w:r>
      <w:r w:rsidR="00457F5D">
        <w:t xml:space="preserve"> century </w:t>
      </w:r>
      <w:r w:rsidR="00170FCF">
        <w:t xml:space="preserve"> birth</w:t>
      </w:r>
      <w:r w:rsidR="00AC3A25">
        <w:t>,</w:t>
      </w:r>
      <w:r w:rsidR="00457F5D">
        <w:t xml:space="preserve"> com</w:t>
      </w:r>
      <w:r w:rsidR="00376ADF">
        <w:t xml:space="preserve">es </w:t>
      </w:r>
      <w:r w:rsidR="00457F5D">
        <w:t xml:space="preserve">from </w:t>
      </w:r>
      <w:r w:rsidR="007C65B2">
        <w:t xml:space="preserve">stochastic </w:t>
      </w:r>
      <w:r w:rsidR="00457F5D">
        <w:t xml:space="preserve">and statistically </w:t>
      </w:r>
      <w:r w:rsidR="007C65B2">
        <w:t>based</w:t>
      </w:r>
      <w:r w:rsidR="00457F5D">
        <w:t xml:space="preserve"> probabilistic </w:t>
      </w:r>
      <w:r w:rsidR="007C65B2">
        <w:t xml:space="preserve"> </w:t>
      </w:r>
      <w:r w:rsidR="00AC3A25">
        <w:t xml:space="preserve">paradigmatic </w:t>
      </w:r>
      <w:r w:rsidR="00457F5D">
        <w:t xml:space="preserve">AI technology </w:t>
      </w:r>
      <w:r w:rsidR="00AC3A25">
        <w:t>model</w:t>
      </w:r>
      <w:r w:rsidR="00457F5D">
        <w:t>s</w:t>
      </w:r>
      <w:proofErr w:type="gramStart"/>
      <w:r w:rsidR="00457F5D">
        <w:t xml:space="preserve">.  </w:t>
      </w:r>
      <w:proofErr w:type="gramEnd"/>
      <w:r w:rsidR="00457F5D">
        <w:t xml:space="preserve">These models represent the </w:t>
      </w:r>
      <w:r w:rsidR="00170FCF">
        <w:t xml:space="preserve"> evolution of</w:t>
      </w:r>
      <w:r w:rsidR="00376ADF">
        <w:t xml:space="preserve"> linguistic based </w:t>
      </w:r>
      <w:r w:rsidR="00170FCF">
        <w:t xml:space="preserve"> human </w:t>
      </w:r>
      <w:r w:rsidR="00376ADF">
        <w:t xml:space="preserve">cognitive </w:t>
      </w:r>
      <w:r w:rsidR="00170FCF">
        <w:t>capabilit</w:t>
      </w:r>
      <w:r w:rsidR="00376ADF">
        <w:t>ies</w:t>
      </w:r>
      <w:r w:rsidR="00274F41">
        <w:t>. They</w:t>
      </w:r>
      <w:r>
        <w:t xml:space="preserve"> evoke </w:t>
      </w:r>
      <w:r w:rsidR="00D76EE1">
        <w:t>whispers of</w:t>
      </w:r>
      <w:r w:rsidR="00376ADF">
        <w:t xml:space="preserve"> the hopes and anxieties of</w:t>
      </w:r>
      <w:r w:rsidR="00D76EE1">
        <w:t xml:space="preserve"> A</w:t>
      </w:r>
      <w:r w:rsidR="00376ADF">
        <w:t>rtificial General Intelligence</w:t>
      </w:r>
      <w:proofErr w:type="gramStart"/>
      <w:r w:rsidR="00376ADF">
        <w:t xml:space="preserve">.  </w:t>
      </w:r>
      <w:proofErr w:type="gramEnd"/>
      <w:r w:rsidR="00376ADF">
        <w:t>These large language models also become incredibly powerful as a group working together</w:t>
      </w:r>
      <w:proofErr w:type="gramStart"/>
      <w:r w:rsidR="00274F41">
        <w:t xml:space="preserve">.  </w:t>
      </w:r>
      <w:proofErr w:type="gramEnd"/>
      <w:r w:rsidR="00274F41">
        <w:t xml:space="preserve">They </w:t>
      </w:r>
      <w:r w:rsidR="00376ADF">
        <w:t>reflect</w:t>
      </w:r>
      <w:r w:rsidR="00274F41">
        <w:t>,</w:t>
      </w:r>
      <w:r w:rsidR="00376ADF">
        <w:t xml:space="preserve"> evolv</w:t>
      </w:r>
      <w:r w:rsidR="00274F41">
        <w:t>e</w:t>
      </w:r>
      <w:r w:rsidR="00376ADF">
        <w:t xml:space="preserve">, learn, </w:t>
      </w:r>
      <w:proofErr w:type="gramStart"/>
      <w:r w:rsidR="00376ADF">
        <w:t>adapt</w:t>
      </w:r>
      <w:proofErr w:type="gramEnd"/>
      <w:r w:rsidR="00376ADF">
        <w:t xml:space="preserve"> and improv</w:t>
      </w:r>
      <w:r w:rsidR="00274F41">
        <w:t>e</w:t>
      </w:r>
      <w:r w:rsidR="00376ADF">
        <w:t xml:space="preserve"> at a</w:t>
      </w:r>
      <w:r w:rsidR="00274F41">
        <w:t xml:space="preserve"> superhuman</w:t>
      </w:r>
      <w:r w:rsidR="00376ADF">
        <w:t xml:space="preserve"> iterative pace impossible for humans</w:t>
      </w:r>
      <w:r w:rsidR="005E5A70">
        <w:t>.  C</w:t>
      </w:r>
      <w:r w:rsidR="00BE4889">
        <w:t>urrently</w:t>
      </w:r>
      <w:r w:rsidR="00E65885">
        <w:t xml:space="preserve">, this new philosophical and pragmatic toy </w:t>
      </w:r>
      <w:r w:rsidR="00F83A40">
        <w:t xml:space="preserve">(Michelson 1984) </w:t>
      </w:r>
      <w:r w:rsidR="00274F41">
        <w:t>i</w:t>
      </w:r>
      <w:r w:rsidR="00271BF7">
        <w:t>s</w:t>
      </w:r>
      <w:r w:rsidR="00E65885">
        <w:t xml:space="preserve"> </w:t>
      </w:r>
      <w:r w:rsidR="00BE4889">
        <w:t>offer</w:t>
      </w:r>
      <w:r w:rsidR="00271BF7">
        <w:t>ed to the world</w:t>
      </w:r>
      <w:r w:rsidR="009D4575">
        <w:t xml:space="preserve"> </w:t>
      </w:r>
      <w:r w:rsidR="00274F41">
        <w:t>through</w:t>
      </w:r>
      <w:r>
        <w:t xml:space="preserve"> </w:t>
      </w:r>
      <w:r w:rsidR="00376ADF">
        <w:t xml:space="preserve">deceptively simple </w:t>
      </w:r>
      <w:r>
        <w:t xml:space="preserve">user </w:t>
      </w:r>
      <w:r w:rsidR="00BA47F4">
        <w:t xml:space="preserve">conversation </w:t>
      </w:r>
      <w:r>
        <w:t>interface</w:t>
      </w:r>
      <w:r w:rsidR="00BC1642">
        <w:t>s</w:t>
      </w:r>
      <w:proofErr w:type="gramStart"/>
      <w:r w:rsidR="00BA47F4">
        <w:t xml:space="preserve">.  </w:t>
      </w:r>
      <w:proofErr w:type="gramEnd"/>
      <w:r w:rsidR="00BA47F4">
        <w:t xml:space="preserve">This new interface and question/answer conversation also represents a paradigm shift of the previous </w:t>
      </w:r>
      <w:r w:rsidR="00430A00">
        <w:t>25-year</w:t>
      </w:r>
      <w:r w:rsidR="00BA47F4">
        <w:t xml:space="preserve"> dominance of the now displaced</w:t>
      </w:r>
      <w:r w:rsidR="002B021E">
        <w:t xml:space="preserve"> </w:t>
      </w:r>
      <w:r w:rsidR="00BA47F4">
        <w:t xml:space="preserve">keyword </w:t>
      </w:r>
      <w:r w:rsidR="002B021E">
        <w:t>search and retrieval screen</w:t>
      </w:r>
      <w:proofErr w:type="gramStart"/>
      <w:r w:rsidR="00BA47F4">
        <w:t xml:space="preserve">.  </w:t>
      </w:r>
      <w:proofErr w:type="gramEnd"/>
      <w:r w:rsidR="00BA47F4">
        <w:t>The new interface</w:t>
      </w:r>
      <w:r>
        <w:t xml:space="preserve"> is intuitive</w:t>
      </w:r>
      <w:r w:rsidR="009D4575">
        <w:t>, simple but also</w:t>
      </w:r>
      <w:r>
        <w:t xml:space="preserve"> richly layered</w:t>
      </w:r>
      <w:r w:rsidR="00BA47F4">
        <w:t xml:space="preserve"> and incredibly powerful</w:t>
      </w:r>
      <w:proofErr w:type="gramStart"/>
      <w:r w:rsidR="00F962A5">
        <w:t xml:space="preserve">. </w:t>
      </w:r>
      <w:r w:rsidR="00BA47F4">
        <w:t xml:space="preserve"> </w:t>
      </w:r>
      <w:proofErr w:type="gramEnd"/>
      <w:r w:rsidR="00BA47F4">
        <w:t>Questions here become, how soon</w:t>
      </w:r>
      <w:r w:rsidR="008F33E9">
        <w:t xml:space="preserve"> </w:t>
      </w:r>
      <w:r w:rsidR="00BA47F4">
        <w:t xml:space="preserve">will this </w:t>
      </w:r>
      <w:r w:rsidR="008F33E9">
        <w:t xml:space="preserve"> give</w:t>
      </w:r>
      <w:r>
        <w:t xml:space="preserve"> rise to futur</w:t>
      </w:r>
      <w:r w:rsidR="008F33E9">
        <w:t>e</w:t>
      </w:r>
      <w:r>
        <w:t xml:space="preserve"> </w:t>
      </w:r>
      <w:r w:rsidR="004F6C03">
        <w:t xml:space="preserve">research </w:t>
      </w:r>
      <w:r>
        <w:t>library model</w:t>
      </w:r>
      <w:r w:rsidR="008F33E9">
        <w:t>s</w:t>
      </w:r>
      <w:r w:rsidR="00BA47F4">
        <w:t xml:space="preserve"> and how soon will present online vendor database</w:t>
      </w:r>
      <w:r w:rsidR="008F33E9">
        <w:t xml:space="preserve"> </w:t>
      </w:r>
      <w:r w:rsidR="00F962A5">
        <w:t>infrastructures</w:t>
      </w:r>
      <w:r w:rsidR="00BA47F4">
        <w:t xml:space="preserve"> and</w:t>
      </w:r>
      <w:r w:rsidR="008F33E9">
        <w:t xml:space="preserve"> applications</w:t>
      </w:r>
      <w:r>
        <w:t xml:space="preserve"> </w:t>
      </w:r>
      <w:r w:rsidR="00BA47F4">
        <w:t>change</w:t>
      </w:r>
      <w:proofErr w:type="gramStart"/>
      <w:r w:rsidR="00BA47F4">
        <w:t xml:space="preserve">.  </w:t>
      </w:r>
      <w:proofErr w:type="gramEnd"/>
      <w:r w:rsidR="00BA47F4">
        <w:t>I</w:t>
      </w:r>
      <w:r>
        <w:t xml:space="preserve">nformation retrieval </w:t>
      </w:r>
      <w:r w:rsidR="00BA47F4">
        <w:t xml:space="preserve">has now shifted from </w:t>
      </w:r>
      <w:r>
        <w:t xml:space="preserve"> a </w:t>
      </w:r>
      <w:r w:rsidR="00BA47F4">
        <w:t xml:space="preserve">keyword </w:t>
      </w:r>
      <w:r>
        <w:t>tas</w:t>
      </w:r>
      <w:r w:rsidR="00BA47F4">
        <w:t>k to a conversation</w:t>
      </w:r>
      <w:proofErr w:type="gramStart"/>
      <w:r w:rsidR="008B350F">
        <w:t xml:space="preserve">.  </w:t>
      </w:r>
      <w:proofErr w:type="gramEnd"/>
      <w:r w:rsidR="008B350F">
        <w:t>This is also</w:t>
      </w:r>
      <w:r w:rsidR="00BA47F4">
        <w:t xml:space="preserve"> an</w:t>
      </w:r>
      <w:r w:rsidR="00B218D2">
        <w:t xml:space="preserve"> interactive </w:t>
      </w:r>
      <w:r w:rsidR="00BA47F4">
        <w:t xml:space="preserve">conversation and </w:t>
      </w:r>
      <w:r w:rsidR="00B218D2">
        <w:t>experience</w:t>
      </w:r>
      <w:r w:rsidR="00BA47F4">
        <w:t xml:space="preserve"> with an ‘artificial intelligence</w:t>
      </w:r>
      <w:proofErr w:type="gramStart"/>
      <w:r w:rsidR="00971D15">
        <w:t>’</w:t>
      </w:r>
      <w:r w:rsidR="00B218D2">
        <w:t>.</w:t>
      </w:r>
      <w:proofErr w:type="gramEnd"/>
      <w:r w:rsidR="00B218D2">
        <w:t xml:space="preserve">  </w:t>
      </w:r>
      <w:r w:rsidR="00BA47F4">
        <w:t>This process requires what is now termed ‘prompt engineering</w:t>
      </w:r>
      <w:r w:rsidR="008B350F">
        <w:t>’ to elicit better answers from the model</w:t>
      </w:r>
      <w:r w:rsidR="00BA47F4">
        <w:t xml:space="preserve"> and  this is</w:t>
      </w:r>
      <w:r w:rsidR="00B218D2">
        <w:t xml:space="preserve"> also quickly </w:t>
      </w:r>
      <w:r w:rsidR="008F33E9">
        <w:t>becom</w:t>
      </w:r>
      <w:r w:rsidR="009C16F4">
        <w:t>ing</w:t>
      </w:r>
      <w:r w:rsidR="008F33E9">
        <w:t xml:space="preserve"> an</w:t>
      </w:r>
      <w:r>
        <w:t xml:space="preserve"> immersive experience</w:t>
      </w:r>
      <w:r w:rsidR="00BA47F4">
        <w:t xml:space="preserve"> requiring a new set of specialized skills</w:t>
      </w:r>
      <w:proofErr w:type="gramStart"/>
      <w:r w:rsidR="00BA47F4">
        <w:t xml:space="preserve">.  </w:t>
      </w:r>
      <w:proofErr w:type="gramEnd"/>
      <w:r w:rsidR="00BA47F4">
        <w:t>AI is rapidly</w:t>
      </w:r>
      <w:r>
        <w:t xml:space="preserve"> synthesizing the intricate web of human </w:t>
      </w:r>
      <w:r w:rsidR="00430A00">
        <w:t>text-based</w:t>
      </w:r>
      <w:r w:rsidR="00E37568">
        <w:t xml:space="preserve"> </w:t>
      </w:r>
      <w:r>
        <w:t xml:space="preserve">knowledge </w:t>
      </w:r>
      <w:r w:rsidR="001C0EBE">
        <w:t>contained in ever larger</w:t>
      </w:r>
      <w:r w:rsidR="00E37568">
        <w:t xml:space="preserve"> datasets and the</w:t>
      </w:r>
      <w:r w:rsidR="001C0EBE">
        <w:t xml:space="preserve"> language models </w:t>
      </w:r>
      <w:r w:rsidR="00E37568">
        <w:t xml:space="preserve">processing power </w:t>
      </w:r>
      <w:r>
        <w:t xml:space="preserve">through AI's </w:t>
      </w:r>
      <w:r w:rsidR="001C0EBE">
        <w:t>deep learning</w:t>
      </w:r>
      <w:r w:rsidR="009922BF">
        <w:t xml:space="preserve"> brain-like neural nets</w:t>
      </w:r>
      <w:proofErr w:type="gramStart"/>
      <w:r w:rsidR="00BA47F4">
        <w:t xml:space="preserve">.  </w:t>
      </w:r>
      <w:proofErr w:type="gramEnd"/>
      <w:r w:rsidR="00BA47F4">
        <w:t>Language models are also quickly evolving to more human-likes polyphonic cognitive modalities</w:t>
      </w:r>
      <w:r w:rsidR="00F7663A">
        <w:t>. They are</w:t>
      </w:r>
      <w:r w:rsidR="00BA47F4">
        <w:t xml:space="preserve"> </w:t>
      </w:r>
      <w:r w:rsidR="00E37568">
        <w:t xml:space="preserve"> quickly moving to </w:t>
      </w:r>
      <w:r w:rsidR="00BA47F4">
        <w:t xml:space="preserve">process and incorporate </w:t>
      </w:r>
      <w:r w:rsidR="00E37568">
        <w:t xml:space="preserve">other </w:t>
      </w:r>
      <w:r w:rsidR="00230148">
        <w:t>media (images, video) and modalities of human communication and interaction with the world (</w:t>
      </w:r>
      <w:r w:rsidR="00FD199D">
        <w:t xml:space="preserve">tactile, phatic, robotic) </w:t>
      </w:r>
      <w:r w:rsidR="00BA47F4">
        <w:t>into their ‘responses</w:t>
      </w:r>
      <w:proofErr w:type="gramStart"/>
      <w:r w:rsidR="00BA47F4">
        <w:t>’.</w:t>
      </w:r>
      <w:proofErr w:type="gramEnd"/>
      <w:r w:rsidR="00BA47F4">
        <w:t xml:space="preserve">  They are utilizing our human</w:t>
      </w:r>
      <w:r w:rsidR="00FD199D">
        <w:t xml:space="preserve"> associated semiotic ‘linguistic’ structures </w:t>
      </w:r>
      <w:r w:rsidR="00BA47F4">
        <w:t>in various ‘modalities for</w:t>
      </w:r>
      <w:r w:rsidR="00FD199D">
        <w:t xml:space="preserve"> the</w:t>
      </w:r>
      <w:r w:rsidR="00BA47F4">
        <w:t>ir</w:t>
      </w:r>
      <w:r w:rsidR="00FD199D">
        <w:t xml:space="preserve"> systems </w:t>
      </w:r>
      <w:r w:rsidR="00BA47F4">
        <w:t>of</w:t>
      </w:r>
      <w:r w:rsidR="006366E2">
        <w:t xml:space="preserve"> organization</w:t>
      </w:r>
      <w:r w:rsidR="00BA47F4">
        <w:t xml:space="preserve"> and response</w:t>
      </w:r>
      <w:r>
        <w:t xml:space="preserve">. This </w:t>
      </w:r>
      <w:r w:rsidR="009922BF">
        <w:t xml:space="preserve">global activity and dynamic </w:t>
      </w:r>
      <w:r>
        <w:t xml:space="preserve">panorama </w:t>
      </w:r>
      <w:r w:rsidR="000378AA">
        <w:t>are</w:t>
      </w:r>
      <w:r>
        <w:t xml:space="preserve"> </w:t>
      </w:r>
      <w:r w:rsidR="006366E2">
        <w:t xml:space="preserve">also </w:t>
      </w:r>
      <w:r w:rsidR="00E04A06">
        <w:t>quickly</w:t>
      </w:r>
      <w:r w:rsidR="00DB1D1A">
        <w:t xml:space="preserve"> </w:t>
      </w:r>
      <w:r>
        <w:t>becoming more enriched, detailed, and personalized</w:t>
      </w:r>
      <w:r w:rsidR="00DB1D1A">
        <w:t xml:space="preserve"> </w:t>
      </w:r>
      <w:r w:rsidR="00F60152">
        <w:t xml:space="preserve">- </w:t>
      </w:r>
      <w:r w:rsidR="009925C4">
        <w:t xml:space="preserve">what is termed now ‘multi-modal’ human </w:t>
      </w:r>
      <w:r w:rsidR="00DB1D1A">
        <w:t>perspectives</w:t>
      </w:r>
      <w:r w:rsidR="00AF58E9">
        <w:t xml:space="preserve"> (Yang 2023)</w:t>
      </w:r>
      <w:proofErr w:type="gramStart"/>
      <w:r w:rsidR="00BA47F4">
        <w:t xml:space="preserve">.  </w:t>
      </w:r>
      <w:proofErr w:type="gramEnd"/>
      <w:r w:rsidR="00BA47F4">
        <w:t xml:space="preserve">These new lines of research and systems </w:t>
      </w:r>
      <w:r>
        <w:t>promis</w:t>
      </w:r>
      <w:r w:rsidR="00BA47F4">
        <w:t xml:space="preserve">e </w:t>
      </w:r>
      <w:r>
        <w:t xml:space="preserve">a </w:t>
      </w:r>
      <w:r w:rsidR="00EB5404">
        <w:t xml:space="preserve">future </w:t>
      </w:r>
      <w:r>
        <w:t>trajectory where libraries</w:t>
      </w:r>
      <w:r w:rsidR="00EB5404">
        <w:t xml:space="preserve"> and indeed the globe</w:t>
      </w:r>
      <w:r>
        <w:t xml:space="preserve"> transform</w:t>
      </w:r>
      <w:r w:rsidR="00EB5404">
        <w:t>s</w:t>
      </w:r>
      <w:r>
        <w:t xml:space="preserve"> into </w:t>
      </w:r>
      <w:r w:rsidR="00AF58E9">
        <w:t xml:space="preserve">a </w:t>
      </w:r>
      <w:r>
        <w:t xml:space="preserve">vibrant </w:t>
      </w:r>
      <w:r w:rsidR="009925C4">
        <w:t xml:space="preserve">yet </w:t>
      </w:r>
      <w:r w:rsidR="00347756">
        <w:t>still unrealized</w:t>
      </w:r>
      <w:r w:rsidR="009925C4">
        <w:t xml:space="preserve"> </w:t>
      </w:r>
      <w:r>
        <w:t>learning hub</w:t>
      </w:r>
      <w:proofErr w:type="gramStart"/>
      <w:r w:rsidR="00BA47F4">
        <w:t xml:space="preserve">.  </w:t>
      </w:r>
      <w:proofErr w:type="gramEnd"/>
      <w:r w:rsidR="00BA47F4">
        <w:t>These systems will</w:t>
      </w:r>
      <w:r>
        <w:t xml:space="preserve"> nurtur</w:t>
      </w:r>
      <w:r w:rsidR="00BA47F4">
        <w:t xml:space="preserve">e and kindle </w:t>
      </w:r>
      <w:r w:rsidR="0037701A">
        <w:t>human</w:t>
      </w:r>
      <w:r>
        <w:t xml:space="preserve"> curiosity </w:t>
      </w:r>
      <w:r w:rsidR="0037701A">
        <w:t>in areas yet unexplored</w:t>
      </w:r>
      <w:proofErr w:type="gramStart"/>
      <w:r w:rsidR="00E54DBB">
        <w:t xml:space="preserve">.  </w:t>
      </w:r>
      <w:proofErr w:type="gramEnd"/>
      <w:r w:rsidR="00E54DBB">
        <w:t>They will</w:t>
      </w:r>
      <w:r>
        <w:t xml:space="preserve"> foster a deeper</w:t>
      </w:r>
      <w:r w:rsidR="0037701A">
        <w:t xml:space="preserve">, </w:t>
      </w:r>
      <w:r w:rsidR="00F60152">
        <w:t>richer</w:t>
      </w:r>
      <w:r>
        <w:t xml:space="preserve"> understanding </w:t>
      </w:r>
      <w:r w:rsidR="009925C4">
        <w:t xml:space="preserve">of the world and ourselves </w:t>
      </w:r>
      <w:r>
        <w:t xml:space="preserve">through </w:t>
      </w:r>
      <w:r w:rsidR="0037701A">
        <w:t xml:space="preserve">new </w:t>
      </w:r>
      <w:r>
        <w:t>AI-powered lenses</w:t>
      </w:r>
      <w:r w:rsidR="00FC57A9">
        <w:t>. These also</w:t>
      </w:r>
      <w:r w:rsidR="00EB5404">
        <w:t xml:space="preserve"> whisper</w:t>
      </w:r>
      <w:r>
        <w:t xml:space="preserve"> </w:t>
      </w:r>
      <w:r w:rsidR="00FC57A9">
        <w:t xml:space="preserve">through </w:t>
      </w:r>
      <w:r>
        <w:t xml:space="preserve">the early </w:t>
      </w:r>
      <w:r w:rsidR="007D1AC6">
        <w:t xml:space="preserve">reflective </w:t>
      </w:r>
      <w:r>
        <w:t xml:space="preserve">aspirations kindled by </w:t>
      </w:r>
      <w:r w:rsidR="007D1AC6">
        <w:t xml:space="preserve">human computer interaction </w:t>
      </w:r>
      <w:r>
        <w:t>trailblazers</w:t>
      </w:r>
      <w:r w:rsidR="007D19EF">
        <w:t>,</w:t>
      </w:r>
      <w:r>
        <w:t xml:space="preserve"> like</w:t>
      </w:r>
      <w:r w:rsidR="007D1AC6">
        <w:t xml:space="preserve"> Weizenbaum’s</w:t>
      </w:r>
      <w:r>
        <w:t xml:space="preserve"> </w:t>
      </w:r>
      <w:r w:rsidR="00210E9F">
        <w:t xml:space="preserve">humanly self-reflective </w:t>
      </w:r>
      <w:r>
        <w:t>ELIZA</w:t>
      </w:r>
      <w:r w:rsidR="00210E9F">
        <w:t xml:space="preserve"> algorithm</w:t>
      </w:r>
      <w:r>
        <w:t>.</w:t>
      </w:r>
    </w:p>
    <w:p w14:paraId="36754147" w14:textId="067F7C80" w:rsidR="00305E94" w:rsidRDefault="00305E94" w:rsidP="00305E94">
      <w:r>
        <w:t>In navigating the intricate topography of the</w:t>
      </w:r>
      <w:r w:rsidR="00210E9F">
        <w:t xml:space="preserve">se </w:t>
      </w:r>
      <w:r>
        <w:t>present</w:t>
      </w:r>
      <w:r w:rsidR="00553DD9">
        <w:t xml:space="preserve"> </w:t>
      </w:r>
      <w:r w:rsidR="00210E9F">
        <w:t>shifts</w:t>
      </w:r>
      <w:r>
        <w:t xml:space="preserve">, </w:t>
      </w:r>
      <w:r w:rsidR="005D47D3">
        <w:t>there are</w:t>
      </w:r>
      <w:r>
        <w:t xml:space="preserve"> </w:t>
      </w:r>
      <w:r w:rsidR="00210E9F">
        <w:t xml:space="preserve">also </w:t>
      </w:r>
      <w:r>
        <w:t>fascinating synerg</w:t>
      </w:r>
      <w:r w:rsidR="005D47D3">
        <w:t>ies developing</w:t>
      </w:r>
      <w:r>
        <w:t xml:space="preserve"> </w:t>
      </w:r>
      <w:r w:rsidR="00E7011F">
        <w:t>among new</w:t>
      </w:r>
      <w:r>
        <w:t xml:space="preserve"> open-source AI toolkits and library</w:t>
      </w:r>
      <w:r w:rsidR="003F4FDD">
        <w:t xml:space="preserve"> automation</w:t>
      </w:r>
      <w:r>
        <w:t xml:space="preserve"> systems</w:t>
      </w:r>
      <w:proofErr w:type="gramStart"/>
      <w:r w:rsidR="00E7011F">
        <w:t xml:space="preserve">.  </w:t>
      </w:r>
      <w:proofErr w:type="gramEnd"/>
      <w:r w:rsidR="00E7011F">
        <w:t xml:space="preserve">This is </w:t>
      </w:r>
      <w:r>
        <w:t>a</w:t>
      </w:r>
      <w:r w:rsidR="003F4FDD">
        <w:t xml:space="preserve">n </w:t>
      </w:r>
      <w:r w:rsidR="002C6301">
        <w:t>open-source</w:t>
      </w:r>
      <w:r>
        <w:t xml:space="preserve"> relationship steeped in historical </w:t>
      </w:r>
      <w:r w:rsidR="00401AC1">
        <w:t xml:space="preserve">technological </w:t>
      </w:r>
      <w:r>
        <w:t xml:space="preserve">cooperation and </w:t>
      </w:r>
      <w:r w:rsidR="00401AC1">
        <w:t xml:space="preserve">global </w:t>
      </w:r>
      <w:r w:rsidR="003F4FDD">
        <w:t xml:space="preserve">library </w:t>
      </w:r>
      <w:r>
        <w:t xml:space="preserve">communal </w:t>
      </w:r>
      <w:r w:rsidR="003F4FDD">
        <w:t xml:space="preserve">software </w:t>
      </w:r>
      <w:r>
        <w:t xml:space="preserve">development. The open-source </w:t>
      </w:r>
      <w:r w:rsidR="003F4FDD">
        <w:t xml:space="preserve">software </w:t>
      </w:r>
      <w:r>
        <w:t>community has long been a stalwart ally to</w:t>
      </w:r>
      <w:r w:rsidR="003F4FDD">
        <w:t xml:space="preserve"> </w:t>
      </w:r>
      <w:r>
        <w:t xml:space="preserve"> libraries, offering vital tools and systems</w:t>
      </w:r>
      <w:proofErr w:type="gramStart"/>
      <w:r w:rsidR="00D73F5F">
        <w:t xml:space="preserve">.  </w:t>
      </w:r>
      <w:proofErr w:type="gramEnd"/>
      <w:r>
        <w:t>DSpace</w:t>
      </w:r>
      <w:r w:rsidR="006638EB">
        <w:t xml:space="preserve">, </w:t>
      </w:r>
      <w:r>
        <w:t>Koha</w:t>
      </w:r>
      <w:r w:rsidR="006638EB">
        <w:t>, Harvard’s Dataverse</w:t>
      </w:r>
      <w:r w:rsidR="004F7FA2">
        <w:t xml:space="preserve"> and other </w:t>
      </w:r>
      <w:r w:rsidR="002C6301">
        <w:t>open-source</w:t>
      </w:r>
      <w:r w:rsidR="004F7FA2">
        <w:t xml:space="preserve"> </w:t>
      </w:r>
      <w:r w:rsidR="00553DD9">
        <w:t>library</w:t>
      </w:r>
      <w:r w:rsidR="001319F6">
        <w:t>-</w:t>
      </w:r>
      <w:r w:rsidR="00553DD9">
        <w:t xml:space="preserve">related </w:t>
      </w:r>
      <w:r w:rsidR="004F7FA2">
        <w:t>systems</w:t>
      </w:r>
      <w:r w:rsidR="00D73F5F">
        <w:t xml:space="preserve"> </w:t>
      </w:r>
      <w:r>
        <w:t xml:space="preserve">have fortified libraries' operational efficiencies and capabilities over the years. Today, this collaborative spirit is flourishing anew with the integration of AI </w:t>
      </w:r>
      <w:r w:rsidR="004F7FA2">
        <w:t xml:space="preserve">and AI </w:t>
      </w:r>
      <w:r>
        <w:t>toolkits</w:t>
      </w:r>
      <w:r w:rsidR="00213FC4">
        <w:t>.</w:t>
      </w:r>
      <w:r>
        <w:t xml:space="preserve"> Hugging Face</w:t>
      </w:r>
      <w:r w:rsidR="005564A0">
        <w:t xml:space="preserve"> (2023)</w:t>
      </w:r>
      <w:r>
        <w:t xml:space="preserve">, </w:t>
      </w:r>
      <w:r w:rsidR="000D19BE">
        <w:t>Gemini, LangChain</w:t>
      </w:r>
      <w:r w:rsidR="00411F14">
        <w:t>, Voyager, Llama2 and other new  names emerge daily</w:t>
      </w:r>
      <w:proofErr w:type="gramStart"/>
      <w:r w:rsidR="002E524C">
        <w:t xml:space="preserve">.  </w:t>
      </w:r>
      <w:proofErr w:type="gramEnd"/>
      <w:r w:rsidR="002E524C">
        <w:t xml:space="preserve">They are available through </w:t>
      </w:r>
      <w:r w:rsidR="00411F14">
        <w:t xml:space="preserve">new </w:t>
      </w:r>
      <w:r>
        <w:t>browser plugins</w:t>
      </w:r>
      <w:r w:rsidR="00416E81">
        <w:t>, open API’s</w:t>
      </w:r>
      <w:r>
        <w:t xml:space="preserve"> and an ever-evolving digital ecosystem</w:t>
      </w:r>
      <w:r w:rsidR="00411F14">
        <w:t xml:space="preserve"> infrastructure</w:t>
      </w:r>
      <w:r>
        <w:t>. This</w:t>
      </w:r>
      <w:r w:rsidR="00EC2F24">
        <w:t xml:space="preserve"> kaleidoscope of new possibilities and Gutenburg3 like </w:t>
      </w:r>
      <w:r w:rsidR="002C7AD6">
        <w:t>efflorescence</w:t>
      </w:r>
      <w:r>
        <w:t xml:space="preserve"> </w:t>
      </w:r>
      <w:r w:rsidR="00A648FD">
        <w:t>opens</w:t>
      </w:r>
      <w:r>
        <w:t xml:space="preserve"> fertile ground for</w:t>
      </w:r>
      <w:r w:rsidR="00A648FD">
        <w:t xml:space="preserve"> new library exploration with</w:t>
      </w:r>
      <w:r w:rsidR="00BB2721">
        <w:t xml:space="preserve"> </w:t>
      </w:r>
      <w:r>
        <w:t xml:space="preserve">interdisciplinary </w:t>
      </w:r>
      <w:r w:rsidR="00A648FD">
        <w:t xml:space="preserve">possibilities for </w:t>
      </w:r>
      <w:r>
        <w:t>bibliographic records and content</w:t>
      </w:r>
      <w:proofErr w:type="gramStart"/>
      <w:r w:rsidR="002E524C">
        <w:t xml:space="preserve">.  </w:t>
      </w:r>
      <w:proofErr w:type="gramEnd"/>
      <w:r w:rsidR="002E524C">
        <w:t>It also paves</w:t>
      </w:r>
      <w:r>
        <w:t xml:space="preserve"> the way for </w:t>
      </w:r>
      <w:r w:rsidR="00C43E7B">
        <w:t xml:space="preserve">AI </w:t>
      </w:r>
      <w:r>
        <w:t xml:space="preserve">enhanced </w:t>
      </w:r>
      <w:r w:rsidR="00C43E7B">
        <w:t>query</w:t>
      </w:r>
      <w:r>
        <w:t xml:space="preserve"> and retrieval functionalities where deep, rich contextual insights become readily accessible.</w:t>
      </w:r>
    </w:p>
    <w:p w14:paraId="4B560102" w14:textId="7A2174E8" w:rsidR="00305E94" w:rsidRDefault="00305E94" w:rsidP="00305E94">
      <w:r>
        <w:lastRenderedPageBreak/>
        <w:t xml:space="preserve">The expansive embrace of AI technologies is not just transformative but </w:t>
      </w:r>
      <w:r w:rsidR="00C60D81">
        <w:t xml:space="preserve">necessary for </w:t>
      </w:r>
      <w:r w:rsidR="00BC5674">
        <w:t>competitive survival</w:t>
      </w:r>
      <w:r w:rsidR="00835139">
        <w:t>. D</w:t>
      </w:r>
      <w:r w:rsidR="006D3C26">
        <w:t>ominant library vendors</w:t>
      </w:r>
      <w:r>
        <w:t xml:space="preserve"> </w:t>
      </w:r>
      <w:r w:rsidR="006D3C26">
        <w:t>L</w:t>
      </w:r>
      <w:r>
        <w:t xml:space="preserve">ibrary </w:t>
      </w:r>
      <w:r w:rsidR="006D3C26">
        <w:t xml:space="preserve">IT </w:t>
      </w:r>
      <w:r>
        <w:t>vendors across the spectrum</w:t>
      </w:r>
      <w:r w:rsidR="0026730C">
        <w:t xml:space="preserve"> </w:t>
      </w:r>
      <w:r w:rsidR="006D3C26">
        <w:t>are currently s</w:t>
      </w:r>
      <w:r w:rsidR="0087351F">
        <w:t>crambl</w:t>
      </w:r>
      <w:r w:rsidR="006D3C26">
        <w:t xml:space="preserve">ing </w:t>
      </w:r>
      <w:r w:rsidR="0087351F">
        <w:t xml:space="preserve"> to</w:t>
      </w:r>
      <w:r>
        <w:t xml:space="preserve"> rapidly </w:t>
      </w:r>
      <w:r w:rsidR="00EE21E9">
        <w:t xml:space="preserve">come </w:t>
      </w:r>
      <w:r w:rsidR="00AA1E54">
        <w:t xml:space="preserve">up </w:t>
      </w:r>
      <w:r w:rsidR="00BC5674">
        <w:t>t</w:t>
      </w:r>
      <w:r w:rsidR="00EE21E9">
        <w:t>o speed with AI enhanced</w:t>
      </w:r>
      <w:r w:rsidR="00BC5674">
        <w:t xml:space="preserve"> </w:t>
      </w:r>
      <w:r w:rsidR="00AA1E54">
        <w:t xml:space="preserve">product </w:t>
      </w:r>
      <w:r w:rsidR="00BC5674">
        <w:t>road</w:t>
      </w:r>
      <w:r w:rsidR="00AA1E54">
        <w:t>maps.</w:t>
      </w:r>
      <w:r w:rsidR="0087351F">
        <w:t xml:space="preserve"> </w:t>
      </w:r>
      <w:r w:rsidR="00AA1E54">
        <w:t>I</w:t>
      </w:r>
      <w:r w:rsidR="0087351F">
        <w:t>f they have been wading into these waters</w:t>
      </w:r>
      <w:r w:rsidR="00D27CE9">
        <w:t xml:space="preserve">, they can hopefully make a </w:t>
      </w:r>
      <w:r w:rsidR="00AD79EF">
        <w:t>quick</w:t>
      </w:r>
      <w:r w:rsidR="00D27CE9">
        <w:t xml:space="preserve"> transition to </w:t>
      </w:r>
      <w:r>
        <w:t>the</w:t>
      </w:r>
      <w:r w:rsidR="00D27CE9">
        <w:t>se new</w:t>
      </w:r>
      <w:r>
        <w:t xml:space="preserve"> strategies to encapsulate the boundless opportunities presented by large language models and other AI utilities. These shifts </w:t>
      </w:r>
      <w:r w:rsidR="00EE21E9">
        <w:t xml:space="preserve">will </w:t>
      </w:r>
      <w:r>
        <w:t>herald a</w:t>
      </w:r>
      <w:r w:rsidR="00D27CE9">
        <w:t xml:space="preserve"> new</w:t>
      </w:r>
      <w:r>
        <w:t xml:space="preserve"> era</w:t>
      </w:r>
      <w:r w:rsidR="00EE21E9">
        <w:t xml:space="preserve"> for</w:t>
      </w:r>
      <w:r w:rsidR="00B70BE0">
        <w:t xml:space="preserve"> libraries, especially those already embracing robust digital resource </w:t>
      </w:r>
      <w:r w:rsidR="002C7AD6">
        <w:t>directions</w:t>
      </w:r>
      <w:proofErr w:type="gramStart"/>
      <w:r w:rsidR="00B70BE0">
        <w:t xml:space="preserve">.  </w:t>
      </w:r>
      <w:proofErr w:type="gramEnd"/>
      <w:r w:rsidR="00B70BE0">
        <w:t>L</w:t>
      </w:r>
      <w:r>
        <w:t>ibraries</w:t>
      </w:r>
      <w:r w:rsidR="00B70BE0">
        <w:t xml:space="preserve"> and their information stor</w:t>
      </w:r>
      <w:r w:rsidR="00134494">
        <w:t>es will be able to be more dynamically connected</w:t>
      </w:r>
      <w:proofErr w:type="gramStart"/>
      <w:r w:rsidR="00041C40">
        <w:t xml:space="preserve">.  </w:t>
      </w:r>
      <w:proofErr w:type="gramEnd"/>
      <w:r w:rsidR="00041C40">
        <w:t>They will no longer be</w:t>
      </w:r>
      <w:r>
        <w:t xml:space="preserve">  passive repositories but </w:t>
      </w:r>
      <w:r w:rsidR="00134494">
        <w:t>interactive ‘conversing’</w:t>
      </w:r>
      <w:r>
        <w:t xml:space="preserve"> entities, </w:t>
      </w:r>
      <w:r w:rsidR="00787411">
        <w:t>beginning to</w:t>
      </w:r>
      <w:r>
        <w:t xml:space="preserve"> evolv</w:t>
      </w:r>
      <w:r w:rsidR="00787411">
        <w:t>e with these new technological AI possibilities</w:t>
      </w:r>
      <w:r>
        <w:t xml:space="preserve"> and adapting to the changing informational</w:t>
      </w:r>
      <w:r w:rsidR="00C87164">
        <w:t xml:space="preserve"> and </w:t>
      </w:r>
      <w:r w:rsidR="00787411">
        <w:t xml:space="preserve">AI </w:t>
      </w:r>
      <w:r w:rsidR="00C87164">
        <w:t>technological</w:t>
      </w:r>
      <w:r>
        <w:t xml:space="preserve"> landscape</w:t>
      </w:r>
      <w:proofErr w:type="gramStart"/>
      <w:r w:rsidR="00787411">
        <w:t xml:space="preserve">.  </w:t>
      </w:r>
      <w:proofErr w:type="gramEnd"/>
      <w:r w:rsidR="00787411">
        <w:t>This new landscape</w:t>
      </w:r>
      <w:r>
        <w:t xml:space="preserve"> promis</w:t>
      </w:r>
      <w:r w:rsidR="00787411">
        <w:t>es a spectrum of</w:t>
      </w:r>
      <w:r>
        <w:t xml:space="preserve"> enriched </w:t>
      </w:r>
      <w:r w:rsidR="000D692B">
        <w:t xml:space="preserve">library and </w:t>
      </w:r>
      <w:r w:rsidR="002C7AD6">
        <w:t>archival</w:t>
      </w:r>
      <w:r w:rsidR="000D692B">
        <w:t xml:space="preserve"> </w:t>
      </w:r>
      <w:r>
        <w:t>experiences</w:t>
      </w:r>
      <w:proofErr w:type="gramStart"/>
      <w:r w:rsidR="00E67EB6">
        <w:t xml:space="preserve">.  </w:t>
      </w:r>
      <w:proofErr w:type="gramEnd"/>
      <w:r w:rsidR="00E67EB6">
        <w:t>R</w:t>
      </w:r>
      <w:r w:rsidR="000D692B">
        <w:t>esearch and learning possibilities and</w:t>
      </w:r>
      <w:r>
        <w:t xml:space="preserve"> </w:t>
      </w:r>
      <w:r w:rsidR="00C87164">
        <w:t xml:space="preserve">new AI </w:t>
      </w:r>
      <w:r>
        <w:t xml:space="preserve">services </w:t>
      </w:r>
      <w:r w:rsidR="00E67EB6">
        <w:t>will be</w:t>
      </w:r>
      <w:r>
        <w:t xml:space="preserve"> tailored to the multi</w:t>
      </w:r>
      <w:r w:rsidR="00AA3ACA">
        <w:t>media and now ‘multimodal’</w:t>
      </w:r>
      <w:r>
        <w:t xml:space="preserve"> needs of</w:t>
      </w:r>
      <w:r w:rsidR="00AA3ACA">
        <w:t xml:space="preserve"> our post</w:t>
      </w:r>
      <w:r>
        <w:t xml:space="preserve">modern </w:t>
      </w:r>
      <w:r w:rsidR="00AA3ACA">
        <w:t xml:space="preserve">or fourth industrial revolution </w:t>
      </w:r>
      <w:r>
        <w:t>patron</w:t>
      </w:r>
      <w:r w:rsidR="00AA3ACA">
        <w:t xml:space="preserve"> expectations</w:t>
      </w:r>
      <w:r>
        <w:t>.</w:t>
      </w:r>
    </w:p>
    <w:p w14:paraId="3D7176C1" w14:textId="560CEC58" w:rsidR="00305E94" w:rsidRDefault="00305E94" w:rsidP="00305E94">
      <w:r>
        <w:t xml:space="preserve">As we proceed, the emphasis gravitates towards </w:t>
      </w:r>
      <w:r w:rsidR="00CA3CBD">
        <w:t>breaking deeper ground for</w:t>
      </w:r>
      <w:r>
        <w:t xml:space="preserve"> </w:t>
      </w:r>
      <w:r w:rsidR="003A2065">
        <w:t xml:space="preserve">new possibilities for </w:t>
      </w:r>
      <w:r>
        <w:t xml:space="preserve">AI recommender systems </w:t>
      </w:r>
      <w:r w:rsidR="00EC080D">
        <w:t xml:space="preserve">and patron query research response </w:t>
      </w:r>
      <w:r>
        <w:t xml:space="preserve">in libraries. These sophisticated </w:t>
      </w:r>
      <w:r w:rsidR="009B3F77">
        <w:t xml:space="preserve">AI </w:t>
      </w:r>
      <w:r>
        <w:t xml:space="preserve">setups, fostered by </w:t>
      </w:r>
      <w:r w:rsidR="00EC080D">
        <w:t xml:space="preserve">large language model’s </w:t>
      </w:r>
      <w:r>
        <w:t>deep learning algorithms, are steering away from the conventional pathways of</w:t>
      </w:r>
      <w:r w:rsidR="00BC0327">
        <w:t xml:space="preserve"> previous </w:t>
      </w:r>
      <w:r w:rsidR="0050222E">
        <w:t>20</w:t>
      </w:r>
      <w:r w:rsidR="0050222E" w:rsidRPr="00044B69">
        <w:rPr>
          <w:vertAlign w:val="superscript"/>
        </w:rPr>
        <w:t>th</w:t>
      </w:r>
      <w:r w:rsidR="0050222E">
        <w:t xml:space="preserve"> century</w:t>
      </w:r>
      <w:r>
        <w:t xml:space="preserve"> subject access</w:t>
      </w:r>
      <w:r w:rsidR="00E4040F">
        <w:t xml:space="preserve">  </w:t>
      </w:r>
      <w:r w:rsidR="00E04A06">
        <w:t>compartmentalization</w:t>
      </w:r>
      <w:r w:rsidR="003A2065">
        <w:t xml:space="preserve"> </w:t>
      </w:r>
      <w:r w:rsidR="00E4040F">
        <w:t>of</w:t>
      </w:r>
      <w:r w:rsidR="00C70FF3">
        <w:t xml:space="preserve"> disciplinary </w:t>
      </w:r>
      <w:r w:rsidR="00E4040F">
        <w:t xml:space="preserve"> areas</w:t>
      </w:r>
      <w:r w:rsidR="00846BE9">
        <w:t>. They are now</w:t>
      </w:r>
      <w:r>
        <w:t xml:space="preserve"> ushering in </w:t>
      </w:r>
      <w:r w:rsidR="00E4040F">
        <w:t>new</w:t>
      </w:r>
      <w:r w:rsidR="00C70FF3">
        <w:t xml:space="preserve"> more fluid</w:t>
      </w:r>
      <w:r w:rsidR="00E4040F">
        <w:t xml:space="preserve"> </w:t>
      </w:r>
      <w:r>
        <w:t>domain</w:t>
      </w:r>
      <w:r w:rsidR="006768E2">
        <w:t xml:space="preserve"> and subject constellations</w:t>
      </w:r>
      <w:proofErr w:type="gramStart"/>
      <w:r w:rsidR="006768E2">
        <w:t xml:space="preserve">.  </w:t>
      </w:r>
      <w:proofErr w:type="gramEnd"/>
      <w:r w:rsidR="006768E2">
        <w:t xml:space="preserve">These constellations too are </w:t>
      </w:r>
      <w:r>
        <w:t xml:space="preserve">replete with a rich and more connected </w:t>
      </w:r>
      <w:r w:rsidR="00C70FF3">
        <w:t xml:space="preserve">interdisciplinary </w:t>
      </w:r>
      <w:r>
        <w:t>tapestry of information</w:t>
      </w:r>
      <w:r w:rsidR="00E4040F">
        <w:t xml:space="preserve"> categories</w:t>
      </w:r>
      <w:proofErr w:type="gramStart"/>
      <w:r w:rsidR="00BE6DB3">
        <w:t xml:space="preserve">.  </w:t>
      </w:r>
      <w:proofErr w:type="gramEnd"/>
      <w:r w:rsidR="00BE6DB3">
        <w:t>They can be</w:t>
      </w:r>
      <w:r w:rsidR="00E4040F">
        <w:t xml:space="preserve"> customized </w:t>
      </w:r>
      <w:r>
        <w:t>for users</w:t>
      </w:r>
      <w:r w:rsidR="006768E2">
        <w:t xml:space="preserve"> and user needs</w:t>
      </w:r>
      <w:r>
        <w:t xml:space="preserve">. These </w:t>
      </w:r>
      <w:r w:rsidR="00311039">
        <w:t xml:space="preserve">new AI </w:t>
      </w:r>
      <w:r>
        <w:t>systems bear the potential to revolutionize patron research and browsing experiences</w:t>
      </w:r>
      <w:proofErr w:type="gramStart"/>
      <w:r w:rsidR="00BE6DB3">
        <w:t xml:space="preserve">.  </w:t>
      </w:r>
      <w:proofErr w:type="gramEnd"/>
      <w:r w:rsidR="00BE6DB3">
        <w:t>They will</w:t>
      </w:r>
      <w:r>
        <w:t xml:space="preserve"> provid</w:t>
      </w:r>
      <w:r w:rsidR="00BE6DB3">
        <w:t>e</w:t>
      </w:r>
      <w:r>
        <w:t xml:space="preserve"> platforms where foc</w:t>
      </w:r>
      <w:r w:rsidR="0032293B">
        <w:t>used user</w:t>
      </w:r>
      <w:r>
        <w:t xml:space="preserve"> interests are not just met but are enriched</w:t>
      </w:r>
      <w:r w:rsidR="00BA1F98">
        <w:t xml:space="preserve">, </w:t>
      </w:r>
      <w:proofErr w:type="gramStart"/>
      <w:r>
        <w:t>expanded</w:t>
      </w:r>
      <w:proofErr w:type="gramEnd"/>
      <w:r>
        <w:t xml:space="preserve"> </w:t>
      </w:r>
      <w:r w:rsidR="00BA1F98">
        <w:t>and rethought on the fly</w:t>
      </w:r>
      <w:r w:rsidR="00021CDC">
        <w:t>. This will be</w:t>
      </w:r>
      <w:r w:rsidR="00BA1F98">
        <w:t xml:space="preserve"> </w:t>
      </w:r>
      <w:r>
        <w:t xml:space="preserve">through a </w:t>
      </w:r>
      <w:r w:rsidR="00021CDC">
        <w:t xml:space="preserve">rich </w:t>
      </w:r>
      <w:r>
        <w:t xml:space="preserve">web of interrelated </w:t>
      </w:r>
      <w:r w:rsidR="0085458C">
        <w:t>interdisciplinary</w:t>
      </w:r>
      <w:r w:rsidR="00311039">
        <w:t xml:space="preserve"> </w:t>
      </w:r>
      <w:r>
        <w:t>content and</w:t>
      </w:r>
      <w:r w:rsidR="00311039">
        <w:t xml:space="preserve"> more focused</w:t>
      </w:r>
      <w:r>
        <w:t xml:space="preserve"> contextual suggestions. The</w:t>
      </w:r>
      <w:r w:rsidR="00650698">
        <w:t xml:space="preserve"> new possibilities</w:t>
      </w:r>
      <w:r>
        <w:t xml:space="preserve"> wield the capacity to turn a curious mind towards unexpected yet aligned avenues of exploration,</w:t>
      </w:r>
      <w:r w:rsidR="00650698">
        <w:t xml:space="preserve"> </w:t>
      </w:r>
      <w:proofErr w:type="gramStart"/>
      <w:r w:rsidR="00650698">
        <w:t>entertainment</w:t>
      </w:r>
      <w:proofErr w:type="gramEnd"/>
      <w:r w:rsidR="00650698">
        <w:t xml:space="preserve"> and research</w:t>
      </w:r>
      <w:r w:rsidR="00183BC3">
        <w:t>. These possibilities will</w:t>
      </w:r>
      <w:r>
        <w:t xml:space="preserve"> foster a nurturing</w:t>
      </w:r>
      <w:r w:rsidR="00996BB0">
        <w:t xml:space="preserve"> more personalized</w:t>
      </w:r>
      <w:r>
        <w:t xml:space="preserve"> environment for learning</w:t>
      </w:r>
      <w:r w:rsidR="00650698">
        <w:t xml:space="preserve">, </w:t>
      </w:r>
      <w:r w:rsidR="00996BB0">
        <w:t>research,</w:t>
      </w:r>
      <w:r w:rsidR="00650698">
        <w:t xml:space="preserve"> </w:t>
      </w:r>
      <w:r w:rsidR="00F962A5">
        <w:t>insight,</w:t>
      </w:r>
      <w:r>
        <w:t xml:space="preserve"> and discovery.</w:t>
      </w:r>
    </w:p>
    <w:p w14:paraId="44E59976" w14:textId="5E69928E" w:rsidR="00305E94" w:rsidRDefault="00305E94" w:rsidP="00305E94">
      <w:r>
        <w:t xml:space="preserve">Further into </w:t>
      </w:r>
      <w:r w:rsidR="002C7AD6">
        <w:t xml:space="preserve">these </w:t>
      </w:r>
      <w:r w:rsidR="00CC3433">
        <w:t>sections’</w:t>
      </w:r>
      <w:r w:rsidR="00005AE0">
        <w:t xml:space="preserve"> </w:t>
      </w:r>
      <w:r>
        <w:t xml:space="preserve">exploration, we </w:t>
      </w:r>
      <w:r w:rsidR="00005AE0">
        <w:t xml:space="preserve">also </w:t>
      </w:r>
      <w:r w:rsidR="009D4617">
        <w:t>traverse</w:t>
      </w:r>
      <w:r w:rsidR="00CE378C">
        <w:t xml:space="preserve"> the</w:t>
      </w:r>
      <w:r>
        <w:t xml:space="preserve"> </w:t>
      </w:r>
      <w:r w:rsidR="00A24C5C">
        <w:t>less trodden</w:t>
      </w:r>
      <w:r>
        <w:t xml:space="preserve"> realm of topic modeling</w:t>
      </w:r>
      <w:r w:rsidR="00A24C5C">
        <w:t xml:space="preserve"> and subject clustering</w:t>
      </w:r>
      <w:r w:rsidR="00C7100A">
        <w:t>. Topic modelling</w:t>
      </w:r>
      <w:r w:rsidR="00B47883">
        <w:t xml:space="preserve"> utilizes</w:t>
      </w:r>
      <w:r w:rsidR="00C70FF3">
        <w:t xml:space="preserve"> </w:t>
      </w:r>
      <w:r w:rsidR="005E7AAF">
        <w:t xml:space="preserve"> applied</w:t>
      </w:r>
      <w:r w:rsidR="00C70FF3">
        <w:t xml:space="preserve"> mathematical mo</w:t>
      </w:r>
      <w:r w:rsidR="00B47883">
        <w:t xml:space="preserve">delling </w:t>
      </w:r>
      <w:r w:rsidR="00C7100A">
        <w:t xml:space="preserve">methodology </w:t>
      </w:r>
      <w:r>
        <w:t>to unlock unprecedented depths in content analysis. T</w:t>
      </w:r>
      <w:r w:rsidR="00B47883">
        <w:t>he methods</w:t>
      </w:r>
      <w:r>
        <w:t xml:space="preserve"> facilitate the unearthing of previously unrealized connections</w:t>
      </w:r>
      <w:proofErr w:type="gramStart"/>
      <w:r w:rsidR="00CE378C">
        <w:t xml:space="preserve">.  </w:t>
      </w:r>
      <w:proofErr w:type="gramEnd"/>
      <w:r w:rsidR="00CE378C">
        <w:t xml:space="preserve">They </w:t>
      </w:r>
      <w:r>
        <w:t>usher in fresh perspective</w:t>
      </w:r>
      <w:r w:rsidR="006657FB">
        <w:t>s</w:t>
      </w:r>
      <w:r>
        <w:t xml:space="preserve"> through the identification and clustering of keywords into discernible subjects</w:t>
      </w:r>
      <w:proofErr w:type="gramStart"/>
      <w:r w:rsidR="00C70FF3">
        <w:t xml:space="preserve">. </w:t>
      </w:r>
      <w:r w:rsidR="0083791D">
        <w:t xml:space="preserve"> </w:t>
      </w:r>
      <w:proofErr w:type="gramEnd"/>
      <w:r w:rsidR="00601E7D">
        <w:t>Topic Modelling</w:t>
      </w:r>
      <w:r w:rsidR="00C70FF3">
        <w:t xml:space="preserve"> also provides a </w:t>
      </w:r>
      <w:r>
        <w:t xml:space="preserve">more nuanced and dynamic lens through which to view and engage with content. This approach unveils a network of </w:t>
      </w:r>
      <w:r w:rsidR="00C70FF3">
        <w:t xml:space="preserve">subject </w:t>
      </w:r>
      <w:r>
        <w:t xml:space="preserve">connections, offering users a pathway to delve deeper and find </w:t>
      </w:r>
      <w:r w:rsidR="006657FB">
        <w:t xml:space="preserve">strong </w:t>
      </w:r>
      <w:r w:rsidR="00C70FF3">
        <w:t xml:space="preserve">subject </w:t>
      </w:r>
      <w:r>
        <w:t xml:space="preserve">associations that would remain obscured in a traditional cataloging environment. </w:t>
      </w:r>
      <w:r w:rsidR="0083791D">
        <w:t>The area</w:t>
      </w:r>
      <w:r>
        <w:t xml:space="preserve"> stands as a promising frontier in the ongoing pursuit of synthesizing knowledge</w:t>
      </w:r>
      <w:r w:rsidR="00A94DF1">
        <w:t xml:space="preserve"> </w:t>
      </w:r>
      <w:r w:rsidR="00C70FF3">
        <w:t>and providing insights into previously harder to access large archives</w:t>
      </w:r>
      <w:proofErr w:type="gramStart"/>
      <w:r w:rsidR="00C70FF3">
        <w:t xml:space="preserve">.  </w:t>
      </w:r>
      <w:proofErr w:type="gramEnd"/>
      <w:r w:rsidR="00CA290F">
        <w:t xml:space="preserve"> P</w:t>
      </w:r>
      <w:r w:rsidR="00A94DF1">
        <w:t xml:space="preserve">resent </w:t>
      </w:r>
      <w:r w:rsidR="00E04A06">
        <w:t>possibilities</w:t>
      </w:r>
      <w:r>
        <w:t xml:space="preserve"> </w:t>
      </w:r>
      <w:r w:rsidR="00513723">
        <w:t xml:space="preserve"> of Topic modelling allow better access and division </w:t>
      </w:r>
      <w:r>
        <w:t>into intuitive</w:t>
      </w:r>
      <w:r w:rsidR="00513723">
        <w:t xml:space="preserve">, </w:t>
      </w:r>
      <w:proofErr w:type="gramStart"/>
      <w:r w:rsidR="00513723">
        <w:t>fluid</w:t>
      </w:r>
      <w:proofErr w:type="gramEnd"/>
      <w:r>
        <w:t xml:space="preserve"> and interconnected frameworks</w:t>
      </w:r>
      <w:r w:rsidR="00CE378C">
        <w:t>.</w:t>
      </w:r>
      <w:r w:rsidR="00CA290F">
        <w:t xml:space="preserve"> This </w:t>
      </w:r>
      <w:r>
        <w:t>nurtur</w:t>
      </w:r>
      <w:r w:rsidR="00CA290F">
        <w:t>es</w:t>
      </w:r>
      <w:r>
        <w:t xml:space="preserve"> a space where learning is not linear but a </w:t>
      </w:r>
      <w:r w:rsidR="00513723">
        <w:t xml:space="preserve">more </w:t>
      </w:r>
      <w:r>
        <w:t>richly layered</w:t>
      </w:r>
      <w:r w:rsidR="00CA290F">
        <w:t xml:space="preserve"> and a</w:t>
      </w:r>
      <w:r>
        <w:t xml:space="preserve"> multidimensional </w:t>
      </w:r>
      <w:r w:rsidR="00CA290F">
        <w:t xml:space="preserve">subject access </w:t>
      </w:r>
      <w:r>
        <w:t xml:space="preserve">journey. It is through these innovative techniques that libraries can </w:t>
      </w:r>
      <w:r w:rsidR="00683FB5">
        <w:t>begin to participate in this</w:t>
      </w:r>
      <w:r>
        <w:t xml:space="preserve"> continually evolving</w:t>
      </w:r>
      <w:r w:rsidR="00683FB5">
        <w:t xml:space="preserve"> AI</w:t>
      </w:r>
      <w:r>
        <w:t xml:space="preserve"> landscape</w:t>
      </w:r>
      <w:r w:rsidR="002127B8">
        <w:t>. This is also a landscape which</w:t>
      </w:r>
      <w:r>
        <w:t xml:space="preserve"> adapts to the  diverse needs of its patrons, offering not just resources but vibrant </w:t>
      </w:r>
      <w:r w:rsidR="006158D3">
        <w:t xml:space="preserve">new </w:t>
      </w:r>
      <w:r>
        <w:t>ecosystem</w:t>
      </w:r>
      <w:r w:rsidR="006158D3">
        <w:t xml:space="preserve"> possibilities</w:t>
      </w:r>
      <w:r>
        <w:t xml:space="preserve"> </w:t>
      </w:r>
      <w:r w:rsidR="006158D3">
        <w:t>for</w:t>
      </w:r>
      <w:r>
        <w:t xml:space="preserve"> exploration and discovery.</w:t>
      </w:r>
    </w:p>
    <w:p w14:paraId="40B782C2" w14:textId="149F4829" w:rsidR="00305E94" w:rsidRDefault="00B422FA" w:rsidP="00305E94">
      <w:r>
        <w:t xml:space="preserve">Articles in this section </w:t>
      </w:r>
      <w:r w:rsidR="00305E94">
        <w:t>cast a spotlight on the burgeoning frontier of AI in media, unfolding within libraries as a vibrant locus</w:t>
      </w:r>
      <w:proofErr w:type="gramStart"/>
      <w:r w:rsidR="009676F8">
        <w:t xml:space="preserve">.  </w:t>
      </w:r>
      <w:proofErr w:type="gramEnd"/>
      <w:r w:rsidR="009676F8">
        <w:t>This is</w:t>
      </w:r>
      <w:r w:rsidR="00305E94">
        <w:t xml:space="preserve"> not only image and video analysis but also </w:t>
      </w:r>
      <w:r w:rsidR="00513723">
        <w:t xml:space="preserve">for </w:t>
      </w:r>
      <w:r w:rsidR="00305E94">
        <w:t xml:space="preserve">delving into potentialities engendered by generative AI technologies such as Adobe Firefly, Midjourney, and Stable </w:t>
      </w:r>
      <w:r w:rsidR="00305E94">
        <w:lastRenderedPageBreak/>
        <w:t xml:space="preserve">Diffusion. These sophisticated </w:t>
      </w:r>
      <w:r w:rsidR="002817D6">
        <w:t xml:space="preserve">new </w:t>
      </w:r>
      <w:r w:rsidR="00305E94">
        <w:t>tools stand as testimony to the advanced cognitive abilities of AI systems today</w:t>
      </w:r>
      <w:proofErr w:type="gramStart"/>
      <w:r w:rsidR="005C2BE3">
        <w:t xml:space="preserve">.  </w:t>
      </w:r>
      <w:proofErr w:type="gramEnd"/>
      <w:r w:rsidR="005C2BE3">
        <w:t xml:space="preserve">They are </w:t>
      </w:r>
      <w:r w:rsidR="00305E94">
        <w:t xml:space="preserve">equipped to </w:t>
      </w:r>
      <w:r w:rsidR="00CF1A8E">
        <w:t>both classify and generate</w:t>
      </w:r>
      <w:r w:rsidR="00305E94">
        <w:t xml:space="preserve"> </w:t>
      </w:r>
      <w:r w:rsidR="009676F8">
        <w:t xml:space="preserve">new </w:t>
      </w:r>
      <w:r w:rsidR="00305E94">
        <w:t>visual and multimedia content with an unprecedented depth and nuance</w:t>
      </w:r>
      <w:proofErr w:type="gramStart"/>
      <w:r w:rsidR="00B26BA2">
        <w:t xml:space="preserve">.  </w:t>
      </w:r>
      <w:proofErr w:type="gramEnd"/>
      <w:r w:rsidR="00B26BA2">
        <w:t>These</w:t>
      </w:r>
      <w:r w:rsidR="00096681">
        <w:t xml:space="preserve"> </w:t>
      </w:r>
      <w:r w:rsidR="002239EB">
        <w:t xml:space="preserve">AI’s </w:t>
      </w:r>
      <w:r w:rsidR="00096681">
        <w:t>also</w:t>
      </w:r>
      <w:r w:rsidR="00305E94">
        <w:t xml:space="preserve"> </w:t>
      </w:r>
      <w:r w:rsidR="00CF1A8E">
        <w:t>open</w:t>
      </w:r>
      <w:r w:rsidR="00305E94">
        <w:t xml:space="preserve"> </w:t>
      </w:r>
      <w:r w:rsidR="00096681">
        <w:t>questions</w:t>
      </w:r>
      <w:r w:rsidR="00305E94">
        <w:t xml:space="preserve"> for </w:t>
      </w:r>
      <w:r w:rsidR="00096681">
        <w:t xml:space="preserve">these new </w:t>
      </w:r>
      <w:r w:rsidR="00305E94">
        <w:t xml:space="preserve">methodologies </w:t>
      </w:r>
      <w:r w:rsidR="00096681">
        <w:t>towards</w:t>
      </w:r>
      <w:r w:rsidR="00305E94">
        <w:t xml:space="preserve"> archiving</w:t>
      </w:r>
      <w:r w:rsidR="00096681">
        <w:t xml:space="preserve">, </w:t>
      </w:r>
      <w:proofErr w:type="gramStart"/>
      <w:r w:rsidR="00096681">
        <w:t>creating</w:t>
      </w:r>
      <w:proofErr w:type="gramEnd"/>
      <w:r w:rsidR="00096681">
        <w:t xml:space="preserve"> and </w:t>
      </w:r>
      <w:r w:rsidR="00305E94">
        <w:t>retrieving multimedia resources in libraries.</w:t>
      </w:r>
    </w:p>
    <w:p w14:paraId="5B2032FA" w14:textId="4604F9DA" w:rsidR="00305E94" w:rsidRDefault="00305E94" w:rsidP="00305E94">
      <w:r>
        <w:t xml:space="preserve">Such advancements are poised to catalyze a shift in the </w:t>
      </w:r>
      <w:r w:rsidR="007A4212">
        <w:t xml:space="preserve">way business is done in library special </w:t>
      </w:r>
      <w:r w:rsidR="00E04A06">
        <w:t>collections</w:t>
      </w:r>
      <w:r w:rsidR="007A4212">
        <w:t xml:space="preserve"> and archives, especially </w:t>
      </w:r>
      <w:r>
        <w:t>multimedia collections</w:t>
      </w:r>
      <w:proofErr w:type="gramStart"/>
      <w:r w:rsidR="001D7457">
        <w:t xml:space="preserve">.  </w:t>
      </w:r>
      <w:proofErr w:type="gramEnd"/>
      <w:r w:rsidR="001D7457">
        <w:t>These advancements</w:t>
      </w:r>
      <w:r>
        <w:t xml:space="preserve"> promis</w:t>
      </w:r>
      <w:r w:rsidR="001D7457">
        <w:t>e</w:t>
      </w:r>
      <w:r>
        <w:t xml:space="preserve"> a renaissance w</w:t>
      </w:r>
      <w:r w:rsidR="00231EE9">
        <w:t>ith</w:t>
      </w:r>
      <w:r>
        <w:t xml:space="preserve"> historical video footage</w:t>
      </w:r>
      <w:r w:rsidR="002239EB">
        <w:t xml:space="preserve"> and</w:t>
      </w:r>
      <w:r>
        <w:t xml:space="preserve"> photographs</w:t>
      </w:r>
      <w:r w:rsidR="002239EB">
        <w:t>. C</w:t>
      </w:r>
      <w:r>
        <w:t>omplex artworks can be analyzed, annotated, and</w:t>
      </w:r>
      <w:r w:rsidR="00C300A2">
        <w:t xml:space="preserve"> remixed</w:t>
      </w:r>
      <w:r>
        <w:t>. Libraries</w:t>
      </w:r>
      <w:r w:rsidR="00071531">
        <w:t xml:space="preserve"> are</w:t>
      </w:r>
      <w:r>
        <w:t xml:space="preserve"> nurturing grounds for</w:t>
      </w:r>
      <w:r w:rsidR="0090465A">
        <w:t xml:space="preserve"> digital</w:t>
      </w:r>
      <w:r>
        <w:t xml:space="preserve"> literacy and knowledge dissemination</w:t>
      </w:r>
      <w:r w:rsidR="00071531">
        <w:t>. They</w:t>
      </w:r>
      <w:r>
        <w:t xml:space="preserve"> </w:t>
      </w:r>
      <w:r w:rsidR="00071531">
        <w:t xml:space="preserve">also </w:t>
      </w:r>
      <w:r>
        <w:t>have</w:t>
      </w:r>
      <w:r w:rsidR="00071531">
        <w:t xml:space="preserve"> </w:t>
      </w:r>
      <w:r>
        <w:t>auspicious role</w:t>
      </w:r>
      <w:r w:rsidR="00071531">
        <w:t>s</w:t>
      </w:r>
      <w:r>
        <w:t xml:space="preserve"> to play in fostering </w:t>
      </w:r>
      <w:r w:rsidR="00297A23">
        <w:t xml:space="preserve">new </w:t>
      </w:r>
      <w:r>
        <w:t xml:space="preserve">competencies in these new </w:t>
      </w:r>
      <w:r w:rsidR="00071531">
        <w:t xml:space="preserve">digital </w:t>
      </w:r>
      <w:r>
        <w:t>literacies, equipping patrons with the skills and tools to not only navigate but actively engage</w:t>
      </w:r>
      <w:r w:rsidR="002239EB">
        <w:t xml:space="preserve">, </w:t>
      </w:r>
      <w:proofErr w:type="gramStart"/>
      <w:r>
        <w:t>create</w:t>
      </w:r>
      <w:proofErr w:type="gramEnd"/>
      <w:r>
        <w:t xml:space="preserve"> </w:t>
      </w:r>
      <w:r w:rsidR="00D42AFF">
        <w:t xml:space="preserve">and recreate </w:t>
      </w:r>
      <w:r>
        <w:t>within this dynamically evolving media</w:t>
      </w:r>
      <w:r w:rsidR="00071531">
        <w:t xml:space="preserve"> and multimodal</w:t>
      </w:r>
      <w:r>
        <w:t xml:space="preserve"> landscap</w:t>
      </w:r>
      <w:r w:rsidR="00071531">
        <w:t>e of resources now available</w:t>
      </w:r>
      <w:r>
        <w:t>.</w:t>
      </w:r>
    </w:p>
    <w:p w14:paraId="7D508D3D" w14:textId="03A69B36" w:rsidR="00305E94" w:rsidRDefault="00305E94" w:rsidP="00305E94">
      <w:r>
        <w:t xml:space="preserve">As we </w:t>
      </w:r>
      <w:r w:rsidR="00071531">
        <w:t xml:space="preserve">begin to </w:t>
      </w:r>
      <w:r>
        <w:t>steer through this era of groundbreaking alteration and</w:t>
      </w:r>
      <w:r w:rsidR="00035124">
        <w:t xml:space="preserve"> new </w:t>
      </w:r>
      <w:r w:rsidR="003B4247">
        <w:t>augmentation</w:t>
      </w:r>
      <w:r>
        <w:t xml:space="preserve"> </w:t>
      </w:r>
      <w:r w:rsidR="00873F01">
        <w:t>for</w:t>
      </w:r>
      <w:r>
        <w:t xml:space="preserve"> the library sphere, t</w:t>
      </w:r>
      <w:r w:rsidR="00297A23">
        <w:t>his section</w:t>
      </w:r>
      <w:r>
        <w:t xml:space="preserve"> </w:t>
      </w:r>
      <w:r w:rsidR="00297A23">
        <w:t>of this book</w:t>
      </w:r>
      <w:r>
        <w:t xml:space="preserve"> </w:t>
      </w:r>
      <w:r w:rsidR="009D75A4">
        <w:t>exhibits</w:t>
      </w:r>
      <w:r w:rsidR="00A16D6B">
        <w:t xml:space="preserve"> </w:t>
      </w:r>
      <w:r w:rsidR="00A06E46">
        <w:t>sparks</w:t>
      </w:r>
      <w:r w:rsidR="00A16D6B">
        <w:t xml:space="preserve"> of </w:t>
      </w:r>
      <w:r w:rsidR="00873F01">
        <w:t>a</w:t>
      </w:r>
      <w:r w:rsidR="00A16D6B">
        <w:t xml:space="preserve"> </w:t>
      </w:r>
      <w:r>
        <w:t>future brimming with potential</w:t>
      </w:r>
      <w:r w:rsidR="00934D96">
        <w:t xml:space="preserve"> but also rais</w:t>
      </w:r>
      <w:r w:rsidR="00A06E46">
        <w:t>ing</w:t>
      </w:r>
      <w:r w:rsidR="00934D96">
        <w:t xml:space="preserve"> questions about </w:t>
      </w:r>
      <w:r w:rsidR="0073759C">
        <w:t>our</w:t>
      </w:r>
      <w:r w:rsidR="00934D96">
        <w:t xml:space="preserve"> present and past</w:t>
      </w:r>
      <w:r>
        <w:t xml:space="preserve">. </w:t>
      </w:r>
      <w:r w:rsidR="00240504">
        <w:t>The articles</w:t>
      </w:r>
      <w:r>
        <w:t xml:space="preserve"> paint a portrait of an emerging epoch where librar</w:t>
      </w:r>
      <w:r w:rsidR="001026F8">
        <w:t xml:space="preserve">y possibilities are overflowing traditional </w:t>
      </w:r>
      <w:r w:rsidR="00E04A06">
        <w:t>bounds</w:t>
      </w:r>
      <w:r w:rsidR="000B5582">
        <w:t xml:space="preserve">. </w:t>
      </w:r>
      <w:r w:rsidR="009C0F6E">
        <w:t xml:space="preserve">Traditional storehouse roles are </w:t>
      </w:r>
      <w:r>
        <w:t>metamorphos</w:t>
      </w:r>
      <w:r w:rsidR="00584C20">
        <w:t>ing</w:t>
      </w:r>
      <w:r>
        <w:t xml:space="preserve"> beyond  </w:t>
      </w:r>
      <w:r w:rsidR="0073759C">
        <w:t>prescribed definition</w:t>
      </w:r>
      <w:r w:rsidR="00297A23">
        <w:t xml:space="preserve"> to enabl</w:t>
      </w:r>
      <w:r w:rsidR="00240504">
        <w:t xml:space="preserve">ing </w:t>
      </w:r>
      <w:r w:rsidR="00584C20">
        <w:t xml:space="preserve">creative </w:t>
      </w:r>
      <w:r w:rsidR="00297A23">
        <w:t>production in ever more innovative digital and algorithmic ways</w:t>
      </w:r>
      <w:r w:rsidR="00F962A5">
        <w:t xml:space="preserve">. </w:t>
      </w:r>
      <w:r w:rsidR="00AB607B">
        <w:t>L</w:t>
      </w:r>
      <w:r w:rsidR="00297A23">
        <w:t>ibrarie</w:t>
      </w:r>
      <w:r w:rsidR="00AB607B">
        <w:t>s,</w:t>
      </w:r>
      <w:r w:rsidR="00866B38">
        <w:t xml:space="preserve"> their knowledge </w:t>
      </w:r>
      <w:proofErr w:type="gramStart"/>
      <w:r w:rsidR="00866B38">
        <w:t>stores</w:t>
      </w:r>
      <w:proofErr w:type="gramEnd"/>
      <w:r w:rsidR="00866B38">
        <w:t xml:space="preserve"> and warehouses</w:t>
      </w:r>
      <w:r>
        <w:t xml:space="preserve"> are evolving into intelligent ecosystems pulsating with life, fostering </w:t>
      </w:r>
      <w:r w:rsidR="00D24998">
        <w:t xml:space="preserve">new </w:t>
      </w:r>
      <w:r>
        <w:t>environments where user experiences are not static but dynamically tailored, intuitive, and richly</w:t>
      </w:r>
      <w:r w:rsidR="00866B38">
        <w:t xml:space="preserve"> immersive</w:t>
      </w:r>
      <w:r>
        <w:t xml:space="preserve">. Through the advanced lens of </w:t>
      </w:r>
      <w:r w:rsidR="00866B38">
        <w:t>artificial intelligence</w:t>
      </w:r>
      <w:r>
        <w:t xml:space="preserve">,  libraries </w:t>
      </w:r>
      <w:r w:rsidR="00D24998">
        <w:t>will</w:t>
      </w:r>
      <w:r w:rsidR="00866B38">
        <w:t xml:space="preserve"> becom</w:t>
      </w:r>
      <w:r w:rsidR="00D24998">
        <w:t>e</w:t>
      </w:r>
      <w:r w:rsidR="00AE5C0E">
        <w:t xml:space="preserve"> crucibles and </w:t>
      </w:r>
      <w:r>
        <w:t xml:space="preserve"> incubators </w:t>
      </w:r>
      <w:r w:rsidR="00D03E64">
        <w:t>spurring</w:t>
      </w:r>
      <w:r>
        <w:t xml:space="preserve"> new genre</w:t>
      </w:r>
      <w:r w:rsidR="00E720CF">
        <w:t>s</w:t>
      </w:r>
      <w:r>
        <w:t xml:space="preserve"> of </w:t>
      </w:r>
      <w:r w:rsidR="00D03E64">
        <w:t xml:space="preserve">artifacts but also speaking to the </w:t>
      </w:r>
      <w:r w:rsidR="00CF31B0">
        <w:t xml:space="preserve">future </w:t>
      </w:r>
      <w:r w:rsidR="00D03E64">
        <w:t>neces</w:t>
      </w:r>
      <w:r w:rsidR="00DC1E83">
        <w:t xml:space="preserve">sities of </w:t>
      </w:r>
      <w:r w:rsidR="00E720CF">
        <w:t xml:space="preserve">digital and algorithmic </w:t>
      </w:r>
      <w:r>
        <w:t>literacy</w:t>
      </w:r>
      <w:r w:rsidR="00DC1E83">
        <w:t xml:space="preserve">. These are also new </w:t>
      </w:r>
      <w:r>
        <w:t>domain</w:t>
      </w:r>
      <w:r w:rsidR="00DC1E83">
        <w:t>s</w:t>
      </w:r>
      <w:r>
        <w:t xml:space="preserve"> where patrons are empowered to engage with content </w:t>
      </w:r>
      <w:r w:rsidR="00DC1E83">
        <w:t>i</w:t>
      </w:r>
      <w:r>
        <w:t xml:space="preserve">n a more immersive, interactive, and creative </w:t>
      </w:r>
      <w:r w:rsidR="00DC1E83">
        <w:t>way</w:t>
      </w:r>
      <w:proofErr w:type="gramStart"/>
      <w:r w:rsidR="00DC1E83">
        <w:t>.  Hopefully</w:t>
      </w:r>
      <w:proofErr w:type="gramEnd"/>
      <w:r w:rsidR="00DC1E83">
        <w:t xml:space="preserve"> all of these developments will</w:t>
      </w:r>
      <w:r>
        <w:t xml:space="preserve"> nurtur</w:t>
      </w:r>
      <w:r w:rsidR="00DC1E83">
        <w:t>e</w:t>
      </w:r>
      <w:r>
        <w:t xml:space="preserve"> </w:t>
      </w:r>
      <w:r w:rsidR="00E720CF">
        <w:t xml:space="preserve">larger global </w:t>
      </w:r>
      <w:r>
        <w:t>communit</w:t>
      </w:r>
      <w:r w:rsidR="00E720CF">
        <w:t xml:space="preserve">ies to </w:t>
      </w:r>
      <w:r>
        <w:t xml:space="preserve"> harness the transformative power of AI in understanding and generating new media narratives</w:t>
      </w:r>
      <w:r w:rsidR="004B197F">
        <w:t xml:space="preserve"> and</w:t>
      </w:r>
      <w:r w:rsidR="00E720CF">
        <w:t xml:space="preserve"> knowledge on both</w:t>
      </w:r>
      <w:r w:rsidR="004B197F">
        <w:t xml:space="preserve"> </w:t>
      </w:r>
      <w:r w:rsidR="00E720CF">
        <w:t xml:space="preserve"> local</w:t>
      </w:r>
      <w:r w:rsidR="004B197F">
        <w:t xml:space="preserve"> and </w:t>
      </w:r>
      <w:r w:rsidR="00E720CF">
        <w:t xml:space="preserve"> levels</w:t>
      </w:r>
      <w:r>
        <w:t xml:space="preserve">. </w:t>
      </w:r>
      <w:r w:rsidR="00F84E5A">
        <w:t>Our era</w:t>
      </w:r>
      <w:r>
        <w:t xml:space="preserve"> marks the dawn of a new </w:t>
      </w:r>
      <w:r w:rsidR="00F84E5A">
        <w:t xml:space="preserve">AI </w:t>
      </w:r>
      <w:r>
        <w:t>horizon</w:t>
      </w:r>
      <w:r w:rsidR="00E249BE">
        <w:t>. L</w:t>
      </w:r>
      <w:r>
        <w:t xml:space="preserve">ibraries stand </w:t>
      </w:r>
      <w:r w:rsidR="008E5617">
        <w:t>in their  historical role but also</w:t>
      </w:r>
      <w:r w:rsidR="00E249BE">
        <w:t xml:space="preserve"> now</w:t>
      </w:r>
      <w:r w:rsidR="008E5617">
        <w:t xml:space="preserve"> positioned towards the necessit</w:t>
      </w:r>
      <w:r w:rsidR="00E249BE">
        <w:t>ies</w:t>
      </w:r>
      <w:r w:rsidR="008E5617">
        <w:t xml:space="preserve"> of </w:t>
      </w:r>
      <w:r>
        <w:t>innovative engagement</w:t>
      </w:r>
      <w:proofErr w:type="gramStart"/>
      <w:r w:rsidR="00EE2DF7">
        <w:t xml:space="preserve">.  </w:t>
      </w:r>
      <w:proofErr w:type="gramEnd"/>
      <w:r w:rsidR="00EE2DF7">
        <w:t>They will o</w:t>
      </w:r>
      <w:r>
        <w:t xml:space="preserve">ffer </w:t>
      </w:r>
      <w:r w:rsidR="00DB783B">
        <w:t>n</w:t>
      </w:r>
      <w:r w:rsidR="008E5617">
        <w:t xml:space="preserve">ew </w:t>
      </w:r>
      <w:r>
        <w:t>enriched, personalized journeys through a</w:t>
      </w:r>
      <w:r w:rsidR="0055578D">
        <w:t xml:space="preserve"> digital</w:t>
      </w:r>
      <w:r>
        <w:t xml:space="preserve"> landscape of AI's potentialities</w:t>
      </w:r>
      <w:r w:rsidR="00DB783B">
        <w:t xml:space="preserve"> </w:t>
      </w:r>
      <w:r w:rsidR="0055578D">
        <w:t xml:space="preserve">to further </w:t>
      </w:r>
      <w:r w:rsidR="00EE2DF7">
        <w:t xml:space="preserve">help us </w:t>
      </w:r>
      <w:r w:rsidR="0055578D">
        <w:t>create, research</w:t>
      </w:r>
      <w:r w:rsidR="00EE2DF7">
        <w:t>, learn</w:t>
      </w:r>
      <w:r w:rsidR="0055578D">
        <w:t xml:space="preserve"> and understand</w:t>
      </w:r>
      <w:r>
        <w:t>.</w:t>
      </w:r>
    </w:p>
    <w:p w14:paraId="5D32FF22" w14:textId="7A4A506A" w:rsidR="00FE5FF2" w:rsidRDefault="00386D28" w:rsidP="00305E94">
      <w:r w:rsidRPr="005B3FD2">
        <w:rPr>
          <w:b/>
          <w:bCs/>
        </w:rPr>
        <w:br/>
      </w:r>
      <w:r w:rsidR="005B67E7" w:rsidRPr="00044B69">
        <w:rPr>
          <w:b/>
          <w:bCs/>
          <w:sz w:val="24"/>
          <w:szCs w:val="24"/>
        </w:rPr>
        <w:t>References</w:t>
      </w:r>
      <w:r w:rsidR="00F909DF">
        <w:br/>
      </w:r>
      <w:r w:rsidR="0043238A">
        <w:br/>
        <w:t>Bubeck, S</w:t>
      </w:r>
      <w:r w:rsidR="00983DE0">
        <w:t>ébastien</w:t>
      </w:r>
      <w:r w:rsidR="00F84E7E">
        <w:t xml:space="preserve">, </w:t>
      </w:r>
      <w:hyperlink r:id="rId5" w:history="1">
        <w:r w:rsidR="00983DE0">
          <w:rPr>
            <w:rStyle w:val="Hyperlink"/>
          </w:rPr>
          <w:t>Varun Chandrasekaran</w:t>
        </w:r>
      </w:hyperlink>
      <w:r w:rsidR="00983DE0">
        <w:t xml:space="preserve">, </w:t>
      </w:r>
      <w:hyperlink r:id="rId6" w:history="1">
        <w:r w:rsidR="00983DE0">
          <w:rPr>
            <w:rStyle w:val="Hyperlink"/>
          </w:rPr>
          <w:t>Ronen Eldan</w:t>
        </w:r>
      </w:hyperlink>
      <w:r w:rsidR="00983DE0">
        <w:t xml:space="preserve">, </w:t>
      </w:r>
      <w:hyperlink r:id="rId7" w:history="1">
        <w:r w:rsidR="00983DE0">
          <w:rPr>
            <w:rStyle w:val="Hyperlink"/>
          </w:rPr>
          <w:t>Johannes Gehrke</w:t>
        </w:r>
      </w:hyperlink>
      <w:r w:rsidR="00983DE0">
        <w:t xml:space="preserve">, </w:t>
      </w:r>
      <w:hyperlink r:id="rId8" w:history="1">
        <w:r w:rsidR="00983DE0">
          <w:rPr>
            <w:rStyle w:val="Hyperlink"/>
          </w:rPr>
          <w:t>Eric Horvitz</w:t>
        </w:r>
      </w:hyperlink>
      <w:r w:rsidR="00983DE0">
        <w:t xml:space="preserve">, </w:t>
      </w:r>
      <w:hyperlink r:id="rId9" w:history="1">
        <w:r w:rsidR="00983DE0">
          <w:rPr>
            <w:rStyle w:val="Hyperlink"/>
          </w:rPr>
          <w:t>Ece Kamar</w:t>
        </w:r>
      </w:hyperlink>
      <w:r w:rsidR="00983DE0">
        <w:t xml:space="preserve">, </w:t>
      </w:r>
      <w:hyperlink r:id="rId10" w:history="1">
        <w:r w:rsidR="00983DE0">
          <w:rPr>
            <w:rStyle w:val="Hyperlink"/>
          </w:rPr>
          <w:t>Peter Lee</w:t>
        </w:r>
      </w:hyperlink>
      <w:r w:rsidR="00983DE0">
        <w:t xml:space="preserve">, </w:t>
      </w:r>
      <w:hyperlink r:id="rId11" w:history="1">
        <w:r w:rsidR="00983DE0">
          <w:rPr>
            <w:rStyle w:val="Hyperlink"/>
          </w:rPr>
          <w:t>Yin Tat Lee</w:t>
        </w:r>
      </w:hyperlink>
      <w:r w:rsidR="00983DE0">
        <w:t xml:space="preserve">, </w:t>
      </w:r>
      <w:hyperlink r:id="rId12" w:history="1">
        <w:r w:rsidR="00983DE0">
          <w:rPr>
            <w:rStyle w:val="Hyperlink"/>
          </w:rPr>
          <w:t>Yuanzhi Li</w:t>
        </w:r>
      </w:hyperlink>
      <w:r w:rsidR="00983DE0">
        <w:t xml:space="preserve">, </w:t>
      </w:r>
      <w:hyperlink r:id="rId13" w:history="1">
        <w:r w:rsidR="00983DE0">
          <w:rPr>
            <w:rStyle w:val="Hyperlink"/>
          </w:rPr>
          <w:t>Scott Lundberg</w:t>
        </w:r>
      </w:hyperlink>
      <w:r w:rsidR="00983DE0">
        <w:t xml:space="preserve">, </w:t>
      </w:r>
      <w:hyperlink r:id="rId14" w:history="1">
        <w:r w:rsidR="00983DE0">
          <w:rPr>
            <w:rStyle w:val="Hyperlink"/>
          </w:rPr>
          <w:t>Harsha Nori</w:t>
        </w:r>
      </w:hyperlink>
      <w:r w:rsidR="00983DE0">
        <w:t xml:space="preserve">, </w:t>
      </w:r>
      <w:hyperlink r:id="rId15" w:history="1">
        <w:r w:rsidR="00983DE0">
          <w:rPr>
            <w:rStyle w:val="Hyperlink"/>
          </w:rPr>
          <w:t>Hamid Palangi</w:t>
        </w:r>
      </w:hyperlink>
      <w:r w:rsidR="00983DE0">
        <w:t xml:space="preserve">, </w:t>
      </w:r>
      <w:hyperlink r:id="rId16" w:history="1">
        <w:r w:rsidR="00983DE0">
          <w:rPr>
            <w:rStyle w:val="Hyperlink"/>
          </w:rPr>
          <w:t>Marco Tulio Ribeiro</w:t>
        </w:r>
      </w:hyperlink>
      <w:r w:rsidR="00983DE0">
        <w:t xml:space="preserve">, </w:t>
      </w:r>
      <w:hyperlink r:id="rId17" w:history="1">
        <w:r w:rsidR="00983DE0">
          <w:rPr>
            <w:rStyle w:val="Hyperlink"/>
          </w:rPr>
          <w:t>Yi Zhang</w:t>
        </w:r>
      </w:hyperlink>
      <w:r w:rsidR="00983DE0">
        <w:t>.</w:t>
      </w:r>
      <w:r w:rsidR="00F84E7E">
        <w:t xml:space="preserve"> </w:t>
      </w:r>
      <w:r w:rsidR="00413C23">
        <w:t xml:space="preserve">2023. </w:t>
      </w:r>
      <w:r w:rsidR="00F84E7E">
        <w:t xml:space="preserve"> Sparks of Artificial General Intelligence: Early Experiments with GPT-4</w:t>
      </w:r>
      <w:r w:rsidR="00D355F8">
        <w:t xml:space="preserve">. </w:t>
      </w:r>
      <w:r w:rsidR="00D355F8" w:rsidRPr="00044B69">
        <w:rPr>
          <w:i/>
        </w:rPr>
        <w:t>Arxiv</w:t>
      </w:r>
      <w:r w:rsidR="00D355F8">
        <w:t xml:space="preserve">. Cornell University. </w:t>
      </w:r>
      <w:hyperlink r:id="rId18" w:history="1">
        <w:r w:rsidR="00983DE0" w:rsidRPr="00851632">
          <w:rPr>
            <w:rStyle w:val="Hyperlink"/>
          </w:rPr>
          <w:t>https://arxiv.org/abs/2303.12712</w:t>
        </w:r>
      </w:hyperlink>
      <w:r w:rsidR="005564A0">
        <w:t>.</w:t>
      </w:r>
      <w:r w:rsidR="00983DE0">
        <w:t xml:space="preserve"> </w:t>
      </w:r>
      <w:r w:rsidR="00983DE0" w:rsidRPr="00983DE0">
        <w:t>https://doi.org/10.48550/arXiv.2303.12712</w:t>
      </w:r>
      <w:r w:rsidR="005564A0">
        <w:br/>
      </w:r>
      <w:r w:rsidR="005564A0">
        <w:br/>
        <w:t>Hugging Face (2023)</w:t>
      </w:r>
      <w:proofErr w:type="gramStart"/>
      <w:r w:rsidR="005564A0">
        <w:t xml:space="preserve">.  </w:t>
      </w:r>
      <w:proofErr w:type="gramEnd"/>
      <w:r w:rsidR="005564A0">
        <w:t>Hugging Face</w:t>
      </w:r>
      <w:r w:rsidR="00E3293F">
        <w:t xml:space="preserve">: </w:t>
      </w:r>
      <w:r w:rsidR="007D19EF">
        <w:t>The</w:t>
      </w:r>
      <w:r w:rsidR="00E3293F">
        <w:t xml:space="preserve"> AI Community Building the Future</w:t>
      </w:r>
      <w:proofErr w:type="gramStart"/>
      <w:r w:rsidR="00E3293F">
        <w:t xml:space="preserve">.  </w:t>
      </w:r>
      <w:proofErr w:type="gramEnd"/>
      <w:r w:rsidR="00851770">
        <w:fldChar w:fldCharType="begin"/>
      </w:r>
      <w:r w:rsidR="00851770">
        <w:instrText>HYPERLINK "https://huggingface.co/"</w:instrText>
      </w:r>
      <w:r w:rsidR="00851770">
        <w:fldChar w:fldCharType="separate"/>
      </w:r>
      <w:r w:rsidR="00E3293F" w:rsidRPr="00C23C02">
        <w:rPr>
          <w:rStyle w:val="Hyperlink"/>
        </w:rPr>
        <w:t>https://huggingface.co/</w:t>
      </w:r>
      <w:r w:rsidR="00851770">
        <w:rPr>
          <w:rStyle w:val="Hyperlink"/>
        </w:rPr>
        <w:fldChar w:fldCharType="end"/>
      </w:r>
      <w:r w:rsidR="00E3293F">
        <w:t xml:space="preserve">  </w:t>
      </w:r>
      <w:r w:rsidR="00D355F8">
        <w:t xml:space="preserve">  </w:t>
      </w:r>
    </w:p>
    <w:p w14:paraId="28403F27" w14:textId="0736C424" w:rsidR="00A168A8" w:rsidRDefault="00FE5FF2" w:rsidP="00305E94">
      <w:r>
        <w:t>Michelson, A</w:t>
      </w:r>
      <w:r w:rsidR="00983DE0">
        <w:t>nnette</w:t>
      </w:r>
      <w:r>
        <w:t>.</w:t>
      </w:r>
      <w:r w:rsidR="007B2388">
        <w:t xml:space="preserve"> 1984 </w:t>
      </w:r>
      <w:r>
        <w:t xml:space="preserve"> “</w:t>
      </w:r>
      <w:r w:rsidRPr="00FE5FF2">
        <w:t>On the Eve of the Future: The Reasonable Facsimile and the Philosophical Toy</w:t>
      </w:r>
      <w:proofErr w:type="gramStart"/>
      <w:r>
        <w:t>”</w:t>
      </w:r>
      <w:r w:rsidR="007B2388">
        <w:t>.</w:t>
      </w:r>
      <w:proofErr w:type="gramEnd"/>
      <w:r w:rsidR="007B2388">
        <w:t xml:space="preserve">  </w:t>
      </w:r>
      <w:r w:rsidR="00983DE0" w:rsidRPr="00044B69">
        <w:rPr>
          <w:i/>
        </w:rPr>
        <w:t>October</w:t>
      </w:r>
      <w:r w:rsidR="00983DE0">
        <w:t xml:space="preserve"> </w:t>
      </w:r>
      <w:r w:rsidR="007B2388">
        <w:t xml:space="preserve">29: </w:t>
      </w:r>
      <w:r w:rsidR="00D4161D">
        <w:t>3-20</w:t>
      </w:r>
      <w:proofErr w:type="gramStart"/>
      <w:r w:rsidR="0036228A">
        <w:t xml:space="preserve">.  </w:t>
      </w:r>
      <w:proofErr w:type="gramEnd"/>
      <w:r w:rsidR="00851770">
        <w:fldChar w:fldCharType="begin"/>
      </w:r>
      <w:r w:rsidR="00851770">
        <w:instrText>HYPERLINK "https://www.jstor</w:instrText>
      </w:r>
      <w:r w:rsidR="00851770">
        <w:instrText>.org/stable/778304?origin=crossref"</w:instrText>
      </w:r>
      <w:r w:rsidR="00851770">
        <w:fldChar w:fldCharType="separate"/>
      </w:r>
      <w:r w:rsidR="00FB5840" w:rsidRPr="007D19EF">
        <w:rPr>
          <w:rStyle w:val="Hyperlink"/>
        </w:rPr>
        <w:t>https://www.jstor.org/stable/778304?origin=crossref</w:t>
      </w:r>
      <w:r w:rsidR="00851770">
        <w:rPr>
          <w:rStyle w:val="Hyperlink"/>
        </w:rPr>
        <w:fldChar w:fldCharType="end"/>
      </w:r>
      <w:r w:rsidR="00FB5840" w:rsidRPr="007D19EF">
        <w:t>. https://doi.org/10.2307/778304</w:t>
      </w:r>
      <w:r w:rsidR="0043238A" w:rsidRPr="007D19EF">
        <w:br/>
      </w:r>
      <w:r w:rsidR="00F909DF" w:rsidRPr="007D19EF">
        <w:br/>
      </w:r>
      <w:r w:rsidR="00EB6D6B" w:rsidRPr="008F7060">
        <w:t xml:space="preserve">Open AI. </w:t>
      </w:r>
      <w:r w:rsidR="00EB6D6B">
        <w:t>(202</w:t>
      </w:r>
      <w:r w:rsidR="006540FB">
        <w:t>3</w:t>
      </w:r>
      <w:r w:rsidR="00EB6D6B">
        <w:t>) Company Website</w:t>
      </w:r>
      <w:proofErr w:type="gramStart"/>
      <w:r w:rsidR="00EB6D6B">
        <w:t xml:space="preserve">.  </w:t>
      </w:r>
      <w:proofErr w:type="gramEnd"/>
      <w:r w:rsidR="00851770">
        <w:fldChar w:fldCharType="begin"/>
      </w:r>
      <w:r w:rsidR="00851770">
        <w:instrText>HYPERLINK "https://openai.com/"</w:instrText>
      </w:r>
      <w:r w:rsidR="00851770">
        <w:fldChar w:fldCharType="separate"/>
      </w:r>
      <w:r w:rsidR="005B3FD2" w:rsidRPr="008664DB">
        <w:rPr>
          <w:rStyle w:val="Hyperlink"/>
        </w:rPr>
        <w:t>https://openai.com/</w:t>
      </w:r>
      <w:r w:rsidR="00851770">
        <w:rPr>
          <w:rStyle w:val="Hyperlink"/>
        </w:rPr>
        <w:fldChar w:fldCharType="end"/>
      </w:r>
      <w:r w:rsidR="005B3FD2">
        <w:t xml:space="preserve"> </w:t>
      </w:r>
      <w:r w:rsidR="009A0798">
        <w:br/>
      </w:r>
      <w:r w:rsidR="009A0798">
        <w:lastRenderedPageBreak/>
        <w:br/>
      </w:r>
      <w:r w:rsidR="00AE0819">
        <w:t>Vaswani, A</w:t>
      </w:r>
      <w:r w:rsidR="005A2A76">
        <w:t>shish</w:t>
      </w:r>
      <w:r w:rsidR="00AE0819">
        <w:t xml:space="preserve">, </w:t>
      </w:r>
      <w:r w:rsidR="005A2A76">
        <w:t xml:space="preserve">Noam </w:t>
      </w:r>
      <w:r w:rsidR="00AE0819">
        <w:t xml:space="preserve">Shazeer, </w:t>
      </w:r>
      <w:r w:rsidR="005A2A76">
        <w:t xml:space="preserve">Niki Parmar, Jakob Uszkoreit, Llion Jones, Aidan N. Gomez, Lukasz Kaiser, Illia Polosukhin </w:t>
      </w:r>
      <w:r w:rsidR="007E77F2">
        <w:t xml:space="preserve"> 2023</w:t>
      </w:r>
      <w:proofErr w:type="gramStart"/>
      <w:r w:rsidR="005A2A76">
        <w:t>.</w:t>
      </w:r>
      <w:r w:rsidR="00AE0819">
        <w:t xml:space="preserve">  </w:t>
      </w:r>
      <w:proofErr w:type="gramEnd"/>
      <w:r w:rsidR="005A2A76">
        <w:t>“</w:t>
      </w:r>
      <w:r w:rsidR="00AE0819">
        <w:t>Attention is all You Need</w:t>
      </w:r>
      <w:r w:rsidR="00875F7F">
        <w:t xml:space="preserve">: The </w:t>
      </w:r>
      <w:r w:rsidR="00EF481B">
        <w:t xml:space="preserve">LLM </w:t>
      </w:r>
      <w:r w:rsidR="00875F7F">
        <w:t>Transformer Model</w:t>
      </w:r>
      <w:r w:rsidR="00AE0819">
        <w:t>.</w:t>
      </w:r>
      <w:r w:rsidR="005A2A76">
        <w:t>”</w:t>
      </w:r>
      <w:r w:rsidR="00AE0819">
        <w:t xml:space="preserve">  </w:t>
      </w:r>
      <w:r w:rsidR="006B3FB5" w:rsidRPr="00044B69">
        <w:rPr>
          <w:i/>
        </w:rPr>
        <w:t>Arxiv</w:t>
      </w:r>
      <w:r w:rsidR="006B3FB5">
        <w:t xml:space="preserve">. </w:t>
      </w:r>
      <w:r w:rsidR="007E77F2">
        <w:t>Cornell University</w:t>
      </w:r>
      <w:r w:rsidR="006B3FB5">
        <w:t>.</w:t>
      </w:r>
      <w:r w:rsidR="00A05B84">
        <w:t xml:space="preserve"> Submitted 12 Jun 2017, last revised 2 Aug 2023.</w:t>
      </w:r>
      <w:r w:rsidR="006B3FB5">
        <w:t xml:space="preserve"> </w:t>
      </w:r>
      <w:hyperlink r:id="rId19" w:history="1">
        <w:r w:rsidR="00A168A8" w:rsidRPr="00C23C02">
          <w:rPr>
            <w:rStyle w:val="Hyperlink"/>
          </w:rPr>
          <w:t>https://arxiv.org/abs/1706.03762</w:t>
        </w:r>
      </w:hyperlink>
      <w:r w:rsidR="005A2A76">
        <w:rPr>
          <w:rStyle w:val="Hyperlink"/>
        </w:rPr>
        <w:t xml:space="preserve">. </w:t>
      </w:r>
      <w:r w:rsidR="005A2A76" w:rsidRPr="005A2A76">
        <w:rPr>
          <w:rStyle w:val="Hyperlink"/>
        </w:rPr>
        <w:t>https://doi.org/10.48550/arXiv.1706.03762</w:t>
      </w:r>
      <w:r w:rsidR="00A168A8">
        <w:t>.</w:t>
      </w:r>
      <w:r w:rsidR="00FE10CC">
        <w:t xml:space="preserve"> </w:t>
      </w:r>
      <w:r w:rsidR="00657945">
        <w:br/>
      </w:r>
      <w:r w:rsidR="00657945">
        <w:br/>
        <w:t>Thompson, A</w:t>
      </w:r>
      <w:r w:rsidR="00BB2B36">
        <w:t>lan D.</w:t>
      </w:r>
      <w:r w:rsidR="00657945">
        <w:t xml:space="preserve"> </w:t>
      </w:r>
      <w:r w:rsidR="0088112F">
        <w:t>(2023)</w:t>
      </w:r>
      <w:proofErr w:type="gramStart"/>
      <w:r w:rsidR="0088112F">
        <w:t xml:space="preserve">.  </w:t>
      </w:r>
      <w:proofErr w:type="gramEnd"/>
      <w:r w:rsidR="00961377">
        <w:t>Inside</w:t>
      </w:r>
      <w:r w:rsidR="00460218">
        <w:t xml:space="preserve"> Language Models</w:t>
      </w:r>
      <w:r w:rsidR="0088112F">
        <w:t xml:space="preserve"> Summary</w:t>
      </w:r>
      <w:r w:rsidR="00961377">
        <w:t xml:space="preserve"> (From GPT-R to PaLM)</w:t>
      </w:r>
      <w:r w:rsidR="0088112F">
        <w:t xml:space="preserve">  </w:t>
      </w:r>
      <w:r w:rsidR="0088112F" w:rsidRPr="00044B69">
        <w:rPr>
          <w:strike/>
        </w:rPr>
        <w:t>Lifearchitect.ai</w:t>
      </w:r>
      <w:proofErr w:type="gramStart"/>
      <w:r w:rsidR="004D5898" w:rsidRPr="00044B69">
        <w:rPr>
          <w:strike/>
        </w:rPr>
        <w:t xml:space="preserve">. </w:t>
      </w:r>
      <w:r w:rsidR="004D5898">
        <w:t xml:space="preserve"> </w:t>
      </w:r>
      <w:proofErr w:type="gramEnd"/>
      <w:r w:rsidR="00851770">
        <w:fldChar w:fldCharType="begin"/>
      </w:r>
      <w:r w:rsidR="00851770">
        <w:instrText>HYPERLINK "https://lifearchitect.ai/models/"</w:instrText>
      </w:r>
      <w:r w:rsidR="00851770">
        <w:fldChar w:fldCharType="separate"/>
      </w:r>
      <w:r w:rsidR="004D5898" w:rsidRPr="00C23C02">
        <w:rPr>
          <w:rStyle w:val="Hyperlink"/>
        </w:rPr>
        <w:t>https://lifearchitect.ai/models/</w:t>
      </w:r>
      <w:r w:rsidR="00851770">
        <w:rPr>
          <w:rStyle w:val="Hyperlink"/>
        </w:rPr>
        <w:fldChar w:fldCharType="end"/>
      </w:r>
      <w:r w:rsidR="004D5898">
        <w:t xml:space="preserve"> </w:t>
      </w:r>
    </w:p>
    <w:p w14:paraId="02B339F0" w14:textId="12308A1C" w:rsidR="00305E94" w:rsidRPr="00305E94" w:rsidRDefault="00A168A8" w:rsidP="000466BA">
      <w:r w:rsidRPr="000466BA">
        <w:t>Wang, L</w:t>
      </w:r>
      <w:r w:rsidR="000466BA" w:rsidRPr="000466BA">
        <w:t>ei</w:t>
      </w:r>
      <w:r w:rsidRPr="000466BA">
        <w:t xml:space="preserve">, </w:t>
      </w:r>
      <w:r w:rsidR="000466BA" w:rsidRPr="00044B69">
        <w:t xml:space="preserve">Chen </w:t>
      </w:r>
      <w:r w:rsidRPr="000466BA">
        <w:t xml:space="preserve">Ma, </w:t>
      </w:r>
      <w:r w:rsidR="000466BA" w:rsidRPr="00044B69">
        <w:t>Xueyang Feng</w:t>
      </w:r>
      <w:r w:rsidR="000466BA">
        <w:t xml:space="preserve">, </w:t>
      </w:r>
      <w:r w:rsidR="000466BA" w:rsidRPr="00044B69">
        <w:t>Zeyu Zhang, Hao Yang, Jingsen Zhang,</w:t>
      </w:r>
      <w:r w:rsidR="000466BA">
        <w:t xml:space="preserve"> </w:t>
      </w:r>
      <w:r w:rsidR="000466BA" w:rsidRPr="00044B69">
        <w:t>Zhiyuan Chen, Jiakai Tang, Xu Chen, Yankai Lin, Wayne Xin Zhao, Zhewei Wei,</w:t>
      </w:r>
      <w:r w:rsidR="000466BA">
        <w:t xml:space="preserve"> </w:t>
      </w:r>
      <w:r w:rsidR="000466BA" w:rsidRPr="00044B69">
        <w:t xml:space="preserve">Ji-Rong Wen. </w:t>
      </w:r>
      <w:r w:rsidR="00875F7F" w:rsidRPr="000466BA">
        <w:t xml:space="preserve">2023.  </w:t>
      </w:r>
      <w:r w:rsidR="000466BA" w:rsidRPr="00044B69">
        <w:t>“</w:t>
      </w:r>
      <w:r w:rsidR="00875F7F">
        <w:t>A Survey on Large Language Model</w:t>
      </w:r>
      <w:r w:rsidR="00EF481B">
        <w:t xml:space="preserve"> Based Autonomous Agents.</w:t>
      </w:r>
      <w:r w:rsidR="000466BA">
        <w:t>”</w:t>
      </w:r>
      <w:r w:rsidR="00EF481B">
        <w:t xml:space="preserve"> </w:t>
      </w:r>
      <w:r w:rsidR="00EF481B" w:rsidRPr="00044B69">
        <w:rPr>
          <w:i/>
        </w:rPr>
        <w:t>Arxiv</w:t>
      </w:r>
      <w:r w:rsidR="00EF481B">
        <w:t xml:space="preserve">. Cornell University. </w:t>
      </w:r>
      <w:r w:rsidR="00FE10CC" w:rsidRPr="00FE10CC">
        <w:t>https://arxiv.org/pdf/2308.11432.pdf</w:t>
      </w:r>
      <w:r w:rsidR="007C4DCF">
        <w:br/>
      </w:r>
      <w:r w:rsidR="007C4DCF">
        <w:br/>
      </w:r>
      <w:r w:rsidR="009764A7">
        <w:t>Weizenbaum, J</w:t>
      </w:r>
      <w:r w:rsidR="00BB2B36">
        <w:t>oseph</w:t>
      </w:r>
      <w:r w:rsidR="009764A7">
        <w:t xml:space="preserve"> (1966)</w:t>
      </w:r>
      <w:proofErr w:type="gramStart"/>
      <w:r w:rsidR="009764A7">
        <w:t xml:space="preserve">.  </w:t>
      </w:r>
      <w:proofErr w:type="gramEnd"/>
      <w:r w:rsidR="00805398">
        <w:t>“</w:t>
      </w:r>
      <w:r w:rsidR="009764A7">
        <w:t>ELIZA</w:t>
      </w:r>
      <w:r w:rsidR="00BB2B36">
        <w:t>.</w:t>
      </w:r>
      <w:r w:rsidR="009764A7">
        <w:t xml:space="preserve"> A Computer Program</w:t>
      </w:r>
      <w:r w:rsidR="0081582F">
        <w:t xml:space="preserve"> for the Study of Natural Language Communication between Man and Machine</w:t>
      </w:r>
      <w:proofErr w:type="gramStart"/>
      <w:r w:rsidR="00805398">
        <w:t>”</w:t>
      </w:r>
      <w:r w:rsidR="0081582F">
        <w:t>.</w:t>
      </w:r>
      <w:proofErr w:type="gramEnd"/>
      <w:r w:rsidR="0081582F">
        <w:t xml:space="preserve">  </w:t>
      </w:r>
      <w:r w:rsidR="00BB2B36" w:rsidRPr="00044B69">
        <w:rPr>
          <w:i/>
        </w:rPr>
        <w:t>Communications of the ACM</w:t>
      </w:r>
      <w:r w:rsidR="0081582F">
        <w:t>.</w:t>
      </w:r>
      <w:r w:rsidR="00E740C3">
        <w:t xml:space="preserve"> 9:</w:t>
      </w:r>
      <w:r w:rsidR="0070621D">
        <w:t xml:space="preserve"> </w:t>
      </w:r>
      <w:r w:rsidR="00F47651">
        <w:t>3</w:t>
      </w:r>
      <w:r w:rsidR="00BB2B36">
        <w:t>7</w:t>
      </w:r>
      <w:r w:rsidR="00F47651">
        <w:t>-4</w:t>
      </w:r>
      <w:r w:rsidR="00BB2B36">
        <w:t>5</w:t>
      </w:r>
      <w:proofErr w:type="gramStart"/>
      <w:r w:rsidR="00F47651">
        <w:t xml:space="preserve">.  </w:t>
      </w:r>
      <w:proofErr w:type="gramEnd"/>
      <w:r w:rsidR="00851770">
        <w:fldChar w:fldCharType="begin"/>
      </w:r>
      <w:r w:rsidR="00851770">
        <w:instrText>HYPERLINK "https://web.stanford.edu/class/cs124/p36-weizenabaum.pdf"</w:instrText>
      </w:r>
      <w:r w:rsidR="00851770">
        <w:fldChar w:fldCharType="separate"/>
      </w:r>
      <w:r w:rsidR="00F909DF" w:rsidRPr="008664DB">
        <w:rPr>
          <w:rStyle w:val="Hyperlink"/>
        </w:rPr>
        <w:t>https://web.stanford.edu/class/cs124/p36-weizenabaum.pdf</w:t>
      </w:r>
      <w:r w:rsidR="00851770">
        <w:rPr>
          <w:rStyle w:val="Hyperlink"/>
        </w:rPr>
        <w:fldChar w:fldCharType="end"/>
      </w:r>
      <w:r w:rsidR="00F909DF">
        <w:t xml:space="preserve">  </w:t>
      </w:r>
      <w:r w:rsidR="0070621D" w:rsidRPr="0070621D">
        <w:t>https://dl.acm.org/doi/10.1145/365153.365168</w:t>
      </w:r>
      <w:r w:rsidR="00A26A8D">
        <w:t>.</w:t>
      </w:r>
      <w:r w:rsidR="003B6241">
        <w:br/>
      </w:r>
      <w:r w:rsidR="003B6241">
        <w:br/>
        <w:t>Yang, Zhenguan, Li, Linjie, Lin, Kevin et al</w:t>
      </w:r>
      <w:r w:rsidR="00FA671A">
        <w:t xml:space="preserve"> (2023)</w:t>
      </w:r>
      <w:proofErr w:type="gramStart"/>
      <w:r w:rsidR="0070697A">
        <w:t xml:space="preserve">.  </w:t>
      </w:r>
      <w:proofErr w:type="gramEnd"/>
      <w:r w:rsidR="0070697A">
        <w:t>The Dawn of Large Multimodal</w:t>
      </w:r>
      <w:r w:rsidR="00FA671A">
        <w:t xml:space="preserve"> Models.</w:t>
      </w:r>
      <w:r w:rsidR="002D3D14">
        <w:t xml:space="preserve"> Arxi</w:t>
      </w:r>
      <w:r w:rsidR="00516F61">
        <w:t>v</w:t>
      </w:r>
      <w:proofErr w:type="gramStart"/>
      <w:r w:rsidR="002D3D14">
        <w:t xml:space="preserve">.  </w:t>
      </w:r>
      <w:proofErr w:type="gramEnd"/>
      <w:r w:rsidR="002D3D14">
        <w:t>Cornell University</w:t>
      </w:r>
      <w:proofErr w:type="gramStart"/>
      <w:r w:rsidR="002D3D14">
        <w:t xml:space="preserve">.  </w:t>
      </w:r>
      <w:proofErr w:type="gramEnd"/>
      <w:hyperlink r:id="rId20" w:history="1">
        <w:r w:rsidR="00A30BC9" w:rsidRPr="00987F94">
          <w:rPr>
            <w:rStyle w:val="Hyperlink"/>
          </w:rPr>
          <w:t>https://arxiv.org/abs/2309.17421</w:t>
        </w:r>
      </w:hyperlink>
      <w:r w:rsidR="00A30BC9">
        <w:t xml:space="preserve">  </w:t>
      </w:r>
    </w:p>
    <w:sectPr w:rsidR="00305E94" w:rsidRPr="0030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94"/>
    <w:rsid w:val="00005AE0"/>
    <w:rsid w:val="00013480"/>
    <w:rsid w:val="00021CDC"/>
    <w:rsid w:val="00026EF3"/>
    <w:rsid w:val="00035124"/>
    <w:rsid w:val="0003749E"/>
    <w:rsid w:val="000378AA"/>
    <w:rsid w:val="00041C40"/>
    <w:rsid w:val="00044B69"/>
    <w:rsid w:val="000466BA"/>
    <w:rsid w:val="00046913"/>
    <w:rsid w:val="000559F8"/>
    <w:rsid w:val="0007009E"/>
    <w:rsid w:val="00071531"/>
    <w:rsid w:val="00096681"/>
    <w:rsid w:val="000A47A6"/>
    <w:rsid w:val="000B5582"/>
    <w:rsid w:val="000D19BE"/>
    <w:rsid w:val="000D692B"/>
    <w:rsid w:val="000D742C"/>
    <w:rsid w:val="000D7883"/>
    <w:rsid w:val="001026F8"/>
    <w:rsid w:val="00124B62"/>
    <w:rsid w:val="00127256"/>
    <w:rsid w:val="001319F6"/>
    <w:rsid w:val="00134494"/>
    <w:rsid w:val="00170FCF"/>
    <w:rsid w:val="00171AC5"/>
    <w:rsid w:val="001736DB"/>
    <w:rsid w:val="0017684C"/>
    <w:rsid w:val="00181B02"/>
    <w:rsid w:val="00183BC3"/>
    <w:rsid w:val="001A5782"/>
    <w:rsid w:val="001B6DE9"/>
    <w:rsid w:val="001C0EBE"/>
    <w:rsid w:val="001D1E83"/>
    <w:rsid w:val="001D7457"/>
    <w:rsid w:val="00200957"/>
    <w:rsid w:val="00210E9F"/>
    <w:rsid w:val="002127B8"/>
    <w:rsid w:val="00213FC4"/>
    <w:rsid w:val="002239EB"/>
    <w:rsid w:val="002275B1"/>
    <w:rsid w:val="00230148"/>
    <w:rsid w:val="00231EE9"/>
    <w:rsid w:val="00240504"/>
    <w:rsid w:val="00253E54"/>
    <w:rsid w:val="00255C0A"/>
    <w:rsid w:val="002657C4"/>
    <w:rsid w:val="0026730C"/>
    <w:rsid w:val="00271BF7"/>
    <w:rsid w:val="002734ED"/>
    <w:rsid w:val="00274F41"/>
    <w:rsid w:val="00281661"/>
    <w:rsid w:val="002817D6"/>
    <w:rsid w:val="00283C6F"/>
    <w:rsid w:val="0029534E"/>
    <w:rsid w:val="00297A23"/>
    <w:rsid w:val="002A632D"/>
    <w:rsid w:val="002B021E"/>
    <w:rsid w:val="002C1FD2"/>
    <w:rsid w:val="002C2526"/>
    <w:rsid w:val="002C6301"/>
    <w:rsid w:val="002C70DF"/>
    <w:rsid w:val="002C7AD6"/>
    <w:rsid w:val="002D3D14"/>
    <w:rsid w:val="002E524C"/>
    <w:rsid w:val="00305E94"/>
    <w:rsid w:val="00311039"/>
    <w:rsid w:val="00316AFC"/>
    <w:rsid w:val="0032293B"/>
    <w:rsid w:val="0033035C"/>
    <w:rsid w:val="00347756"/>
    <w:rsid w:val="003619DF"/>
    <w:rsid w:val="0036228A"/>
    <w:rsid w:val="003634E6"/>
    <w:rsid w:val="003733A3"/>
    <w:rsid w:val="00376ADF"/>
    <w:rsid w:val="0037701A"/>
    <w:rsid w:val="0038293D"/>
    <w:rsid w:val="00386D28"/>
    <w:rsid w:val="00396786"/>
    <w:rsid w:val="003A2065"/>
    <w:rsid w:val="003B4247"/>
    <w:rsid w:val="003B6241"/>
    <w:rsid w:val="003C07B8"/>
    <w:rsid w:val="003C7FCA"/>
    <w:rsid w:val="003D322F"/>
    <w:rsid w:val="003D71B6"/>
    <w:rsid w:val="003D7327"/>
    <w:rsid w:val="003E5B0A"/>
    <w:rsid w:val="003F4FDD"/>
    <w:rsid w:val="00401AC1"/>
    <w:rsid w:val="00411F14"/>
    <w:rsid w:val="00413C23"/>
    <w:rsid w:val="00416E81"/>
    <w:rsid w:val="00430A00"/>
    <w:rsid w:val="0043238A"/>
    <w:rsid w:val="0044755E"/>
    <w:rsid w:val="0045136F"/>
    <w:rsid w:val="00457F5D"/>
    <w:rsid w:val="00460218"/>
    <w:rsid w:val="004603D3"/>
    <w:rsid w:val="00483333"/>
    <w:rsid w:val="004955C8"/>
    <w:rsid w:val="004B197F"/>
    <w:rsid w:val="004D5898"/>
    <w:rsid w:val="004F1C34"/>
    <w:rsid w:val="004F2238"/>
    <w:rsid w:val="004F6C03"/>
    <w:rsid w:val="004F7FA2"/>
    <w:rsid w:val="0050222E"/>
    <w:rsid w:val="00513723"/>
    <w:rsid w:val="00516F61"/>
    <w:rsid w:val="00544FCE"/>
    <w:rsid w:val="00553DD9"/>
    <w:rsid w:val="005546FF"/>
    <w:rsid w:val="0055578D"/>
    <w:rsid w:val="005564A0"/>
    <w:rsid w:val="0055793D"/>
    <w:rsid w:val="00567B9B"/>
    <w:rsid w:val="00574B7B"/>
    <w:rsid w:val="005760F7"/>
    <w:rsid w:val="005808AC"/>
    <w:rsid w:val="00584C20"/>
    <w:rsid w:val="00596E27"/>
    <w:rsid w:val="005A2A76"/>
    <w:rsid w:val="005A43B3"/>
    <w:rsid w:val="005B20E9"/>
    <w:rsid w:val="005B3FD2"/>
    <w:rsid w:val="005B67E7"/>
    <w:rsid w:val="005C2BE3"/>
    <w:rsid w:val="005C302A"/>
    <w:rsid w:val="005D47D3"/>
    <w:rsid w:val="005E0ED7"/>
    <w:rsid w:val="005E5A70"/>
    <w:rsid w:val="005E7AAF"/>
    <w:rsid w:val="005F0A4C"/>
    <w:rsid w:val="005F7115"/>
    <w:rsid w:val="00601E7D"/>
    <w:rsid w:val="00614268"/>
    <w:rsid w:val="006158D3"/>
    <w:rsid w:val="006366E2"/>
    <w:rsid w:val="00640B5C"/>
    <w:rsid w:val="00650698"/>
    <w:rsid w:val="006540FB"/>
    <w:rsid w:val="00657945"/>
    <w:rsid w:val="00660681"/>
    <w:rsid w:val="006638EB"/>
    <w:rsid w:val="006657FB"/>
    <w:rsid w:val="00675881"/>
    <w:rsid w:val="006768E2"/>
    <w:rsid w:val="00683FB5"/>
    <w:rsid w:val="0068717B"/>
    <w:rsid w:val="006B14EF"/>
    <w:rsid w:val="006B1AC8"/>
    <w:rsid w:val="006B2984"/>
    <w:rsid w:val="006B3FB5"/>
    <w:rsid w:val="006B42E6"/>
    <w:rsid w:val="006C549C"/>
    <w:rsid w:val="006D3C26"/>
    <w:rsid w:val="006E233E"/>
    <w:rsid w:val="006E2BDA"/>
    <w:rsid w:val="006E4874"/>
    <w:rsid w:val="006F6CB2"/>
    <w:rsid w:val="0070461A"/>
    <w:rsid w:val="0070621D"/>
    <w:rsid w:val="0070625F"/>
    <w:rsid w:val="0070697A"/>
    <w:rsid w:val="0072257F"/>
    <w:rsid w:val="00722FE8"/>
    <w:rsid w:val="0073759C"/>
    <w:rsid w:val="00765846"/>
    <w:rsid w:val="0077514C"/>
    <w:rsid w:val="00777DCA"/>
    <w:rsid w:val="0078559B"/>
    <w:rsid w:val="00787411"/>
    <w:rsid w:val="00796C29"/>
    <w:rsid w:val="00797890"/>
    <w:rsid w:val="007A1788"/>
    <w:rsid w:val="007A4212"/>
    <w:rsid w:val="007A4C88"/>
    <w:rsid w:val="007B2388"/>
    <w:rsid w:val="007C1916"/>
    <w:rsid w:val="007C4DCF"/>
    <w:rsid w:val="007C65B2"/>
    <w:rsid w:val="007D14F5"/>
    <w:rsid w:val="007D19EF"/>
    <w:rsid w:val="007D1AC6"/>
    <w:rsid w:val="007D3E92"/>
    <w:rsid w:val="007E77F2"/>
    <w:rsid w:val="007F2157"/>
    <w:rsid w:val="007F47F0"/>
    <w:rsid w:val="007F5BE2"/>
    <w:rsid w:val="007F6612"/>
    <w:rsid w:val="00804D27"/>
    <w:rsid w:val="00805398"/>
    <w:rsid w:val="0081556F"/>
    <w:rsid w:val="0081582F"/>
    <w:rsid w:val="00820335"/>
    <w:rsid w:val="00823CD9"/>
    <w:rsid w:val="00835139"/>
    <w:rsid w:val="0083791D"/>
    <w:rsid w:val="00846BE9"/>
    <w:rsid w:val="00846EC4"/>
    <w:rsid w:val="00851770"/>
    <w:rsid w:val="0085458C"/>
    <w:rsid w:val="00857E42"/>
    <w:rsid w:val="008659D0"/>
    <w:rsid w:val="00866B38"/>
    <w:rsid w:val="00870072"/>
    <w:rsid w:val="0087351F"/>
    <w:rsid w:val="00873F01"/>
    <w:rsid w:val="00875F7F"/>
    <w:rsid w:val="0088112F"/>
    <w:rsid w:val="008927D3"/>
    <w:rsid w:val="008B0CF3"/>
    <w:rsid w:val="008B197A"/>
    <w:rsid w:val="008B350F"/>
    <w:rsid w:val="008D26CB"/>
    <w:rsid w:val="008E5477"/>
    <w:rsid w:val="008E5617"/>
    <w:rsid w:val="008F33E9"/>
    <w:rsid w:val="008F7060"/>
    <w:rsid w:val="00901FD6"/>
    <w:rsid w:val="0090465A"/>
    <w:rsid w:val="009170DC"/>
    <w:rsid w:val="00924370"/>
    <w:rsid w:val="00927780"/>
    <w:rsid w:val="00934D96"/>
    <w:rsid w:val="0094342E"/>
    <w:rsid w:val="009478EB"/>
    <w:rsid w:val="009530FD"/>
    <w:rsid w:val="0095670A"/>
    <w:rsid w:val="00961377"/>
    <w:rsid w:val="009676F8"/>
    <w:rsid w:val="00971D15"/>
    <w:rsid w:val="009764A7"/>
    <w:rsid w:val="00983DE0"/>
    <w:rsid w:val="009922BF"/>
    <w:rsid w:val="009925C4"/>
    <w:rsid w:val="00996BB0"/>
    <w:rsid w:val="009A0798"/>
    <w:rsid w:val="009A6B46"/>
    <w:rsid w:val="009B024C"/>
    <w:rsid w:val="009B3F77"/>
    <w:rsid w:val="009C0F6E"/>
    <w:rsid w:val="009C16F4"/>
    <w:rsid w:val="009D4575"/>
    <w:rsid w:val="009D4617"/>
    <w:rsid w:val="009D75A4"/>
    <w:rsid w:val="00A051E9"/>
    <w:rsid w:val="00A05B84"/>
    <w:rsid w:val="00A06E46"/>
    <w:rsid w:val="00A109A7"/>
    <w:rsid w:val="00A168A8"/>
    <w:rsid w:val="00A16D6B"/>
    <w:rsid w:val="00A210A4"/>
    <w:rsid w:val="00A24C5C"/>
    <w:rsid w:val="00A26A8D"/>
    <w:rsid w:val="00A306AC"/>
    <w:rsid w:val="00A30BC9"/>
    <w:rsid w:val="00A36375"/>
    <w:rsid w:val="00A44B80"/>
    <w:rsid w:val="00A648FD"/>
    <w:rsid w:val="00A71D1A"/>
    <w:rsid w:val="00A94DF1"/>
    <w:rsid w:val="00AA1E54"/>
    <w:rsid w:val="00AA3ACA"/>
    <w:rsid w:val="00AA5339"/>
    <w:rsid w:val="00AB607B"/>
    <w:rsid w:val="00AC3A25"/>
    <w:rsid w:val="00AD79EF"/>
    <w:rsid w:val="00AE0819"/>
    <w:rsid w:val="00AE5C0E"/>
    <w:rsid w:val="00AF3A61"/>
    <w:rsid w:val="00AF58E9"/>
    <w:rsid w:val="00B009AD"/>
    <w:rsid w:val="00B11D1B"/>
    <w:rsid w:val="00B150D7"/>
    <w:rsid w:val="00B218D2"/>
    <w:rsid w:val="00B26BA2"/>
    <w:rsid w:val="00B35F14"/>
    <w:rsid w:val="00B422FA"/>
    <w:rsid w:val="00B42B3F"/>
    <w:rsid w:val="00B47883"/>
    <w:rsid w:val="00B5238A"/>
    <w:rsid w:val="00B61DCC"/>
    <w:rsid w:val="00B63BB5"/>
    <w:rsid w:val="00B70BE0"/>
    <w:rsid w:val="00B804D4"/>
    <w:rsid w:val="00B866ED"/>
    <w:rsid w:val="00BA1F98"/>
    <w:rsid w:val="00BA47F4"/>
    <w:rsid w:val="00BB0D29"/>
    <w:rsid w:val="00BB2721"/>
    <w:rsid w:val="00BB2B36"/>
    <w:rsid w:val="00BB4970"/>
    <w:rsid w:val="00BB7F4D"/>
    <w:rsid w:val="00BC0327"/>
    <w:rsid w:val="00BC1642"/>
    <w:rsid w:val="00BC5674"/>
    <w:rsid w:val="00BE4889"/>
    <w:rsid w:val="00BE65C3"/>
    <w:rsid w:val="00BE6DB3"/>
    <w:rsid w:val="00C300A2"/>
    <w:rsid w:val="00C43E7B"/>
    <w:rsid w:val="00C47808"/>
    <w:rsid w:val="00C53B51"/>
    <w:rsid w:val="00C558F4"/>
    <w:rsid w:val="00C60D81"/>
    <w:rsid w:val="00C70FF3"/>
    <w:rsid w:val="00C7100A"/>
    <w:rsid w:val="00C73479"/>
    <w:rsid w:val="00C75259"/>
    <w:rsid w:val="00C76CFA"/>
    <w:rsid w:val="00C83557"/>
    <w:rsid w:val="00C87164"/>
    <w:rsid w:val="00CA290F"/>
    <w:rsid w:val="00CA3CBD"/>
    <w:rsid w:val="00CB2020"/>
    <w:rsid w:val="00CC3433"/>
    <w:rsid w:val="00CD27A8"/>
    <w:rsid w:val="00CE378C"/>
    <w:rsid w:val="00CE3888"/>
    <w:rsid w:val="00CF1A8E"/>
    <w:rsid w:val="00CF31B0"/>
    <w:rsid w:val="00CF7416"/>
    <w:rsid w:val="00D03E64"/>
    <w:rsid w:val="00D24998"/>
    <w:rsid w:val="00D27CE9"/>
    <w:rsid w:val="00D355F8"/>
    <w:rsid w:val="00D36627"/>
    <w:rsid w:val="00D4161D"/>
    <w:rsid w:val="00D42AFF"/>
    <w:rsid w:val="00D73F5F"/>
    <w:rsid w:val="00D76EE1"/>
    <w:rsid w:val="00D86925"/>
    <w:rsid w:val="00DB1D1A"/>
    <w:rsid w:val="00DB6772"/>
    <w:rsid w:val="00DB7464"/>
    <w:rsid w:val="00DB783B"/>
    <w:rsid w:val="00DC1E83"/>
    <w:rsid w:val="00DE5860"/>
    <w:rsid w:val="00DE7E8D"/>
    <w:rsid w:val="00DF0E7D"/>
    <w:rsid w:val="00DF3721"/>
    <w:rsid w:val="00E04A06"/>
    <w:rsid w:val="00E06445"/>
    <w:rsid w:val="00E14BCD"/>
    <w:rsid w:val="00E163F9"/>
    <w:rsid w:val="00E23391"/>
    <w:rsid w:val="00E249BE"/>
    <w:rsid w:val="00E3070A"/>
    <w:rsid w:val="00E3293F"/>
    <w:rsid w:val="00E3427E"/>
    <w:rsid w:val="00E37568"/>
    <w:rsid w:val="00E4040F"/>
    <w:rsid w:val="00E54DBB"/>
    <w:rsid w:val="00E65885"/>
    <w:rsid w:val="00E67EB6"/>
    <w:rsid w:val="00E7011F"/>
    <w:rsid w:val="00E720CF"/>
    <w:rsid w:val="00E73FAC"/>
    <w:rsid w:val="00E740C3"/>
    <w:rsid w:val="00E746DC"/>
    <w:rsid w:val="00EA1310"/>
    <w:rsid w:val="00EB5404"/>
    <w:rsid w:val="00EB6D6B"/>
    <w:rsid w:val="00EB7E84"/>
    <w:rsid w:val="00EC080D"/>
    <w:rsid w:val="00EC2F24"/>
    <w:rsid w:val="00EC32BE"/>
    <w:rsid w:val="00EE21E9"/>
    <w:rsid w:val="00EE2DF7"/>
    <w:rsid w:val="00EE6603"/>
    <w:rsid w:val="00EF1C4A"/>
    <w:rsid w:val="00EF481B"/>
    <w:rsid w:val="00F04B9C"/>
    <w:rsid w:val="00F05470"/>
    <w:rsid w:val="00F0569C"/>
    <w:rsid w:val="00F47651"/>
    <w:rsid w:val="00F60152"/>
    <w:rsid w:val="00F70E07"/>
    <w:rsid w:val="00F7663A"/>
    <w:rsid w:val="00F82481"/>
    <w:rsid w:val="00F83A40"/>
    <w:rsid w:val="00F84E5A"/>
    <w:rsid w:val="00F84E7E"/>
    <w:rsid w:val="00F909DF"/>
    <w:rsid w:val="00F9181C"/>
    <w:rsid w:val="00F962A5"/>
    <w:rsid w:val="00FA4C82"/>
    <w:rsid w:val="00FA671A"/>
    <w:rsid w:val="00FB5840"/>
    <w:rsid w:val="00FC57A9"/>
    <w:rsid w:val="00FD199D"/>
    <w:rsid w:val="00FD2093"/>
    <w:rsid w:val="00FE10C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0975"/>
  <w15:chartTrackingRefBased/>
  <w15:docId w15:val="{B593F043-2238-4FC6-A76A-A2C5D824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E9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D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67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70A"/>
    <w:rPr>
      <w:b/>
      <w:bCs/>
      <w:sz w:val="20"/>
      <w:szCs w:val="20"/>
    </w:rPr>
  </w:style>
  <w:style w:type="character" w:customStyle="1" w:styleId="rynqvb">
    <w:name w:val="rynqvb"/>
    <w:basedOn w:val="DefaultParagraphFont"/>
    <w:rsid w:val="000466BA"/>
  </w:style>
  <w:style w:type="character" w:styleId="FollowedHyperlink">
    <w:name w:val="FollowedHyperlink"/>
    <w:basedOn w:val="DefaultParagraphFont"/>
    <w:uiPriority w:val="99"/>
    <w:semiHidden/>
    <w:unhideWhenUsed/>
    <w:rsid w:val="009613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95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01977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170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0771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6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8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13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search/cs?searchtype=author&amp;query=Horvitz%2C+E" TargetMode="External"/><Relationship Id="rId13" Type="http://schemas.openxmlformats.org/officeDocument/2006/relationships/hyperlink" Target="https://arxiv.org/search/cs?searchtype=author&amp;query=Lundberg%2C+S" TargetMode="External"/><Relationship Id="rId18" Type="http://schemas.openxmlformats.org/officeDocument/2006/relationships/hyperlink" Target="https://arxiv.org/abs/2303.1271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xiv.org/search/cs?searchtype=author&amp;query=Gehrke%2C+J" TargetMode="External"/><Relationship Id="rId12" Type="http://schemas.openxmlformats.org/officeDocument/2006/relationships/hyperlink" Target="https://arxiv.org/search/cs?searchtype=author&amp;query=Li%2C+Y" TargetMode="External"/><Relationship Id="rId17" Type="http://schemas.openxmlformats.org/officeDocument/2006/relationships/hyperlink" Target="https://arxiv.org/search/cs?searchtype=author&amp;query=Zhang%2C+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xiv.org/search/cs?searchtype=author&amp;query=Ribeiro%2C+M+T" TargetMode="External"/><Relationship Id="rId20" Type="http://schemas.openxmlformats.org/officeDocument/2006/relationships/hyperlink" Target="https://arxiv.org/abs/2309.174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xiv.org/search/cs?searchtype=author&amp;query=Eldan%2C+R" TargetMode="External"/><Relationship Id="rId11" Type="http://schemas.openxmlformats.org/officeDocument/2006/relationships/hyperlink" Target="https://arxiv.org/search/cs?searchtype=author&amp;query=Lee%2C+Y+T" TargetMode="External"/><Relationship Id="rId5" Type="http://schemas.openxmlformats.org/officeDocument/2006/relationships/hyperlink" Target="https://arxiv.org/search/cs?searchtype=author&amp;query=Chandrasekaran%2C+V" TargetMode="External"/><Relationship Id="rId15" Type="http://schemas.openxmlformats.org/officeDocument/2006/relationships/hyperlink" Target="https://arxiv.org/search/cs?searchtype=author&amp;query=Palangi%2C+H" TargetMode="External"/><Relationship Id="rId10" Type="http://schemas.openxmlformats.org/officeDocument/2006/relationships/hyperlink" Target="https://arxiv.org/search/cs?searchtype=author&amp;query=Lee%2C+P" TargetMode="External"/><Relationship Id="rId19" Type="http://schemas.openxmlformats.org/officeDocument/2006/relationships/hyperlink" Target="https://arxiv.org/abs/1706.03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xiv.org/search/cs?searchtype=author&amp;query=Kamar%2C+E" TargetMode="External"/><Relationship Id="rId14" Type="http://schemas.openxmlformats.org/officeDocument/2006/relationships/hyperlink" Target="https://arxiv.org/search/cs?searchtype=author&amp;query=Nori%2C+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F62F-A0ED-4F08-AF1F-6258D37E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2939</Words>
  <Characters>18110</Characters>
  <Application>Microsoft Office Word</Application>
  <DocSecurity>0</DocSecurity>
  <Lines>244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Uzwyshyn, Ray</dc:creator>
  <cp:keywords/>
  <dc:description/>
  <cp:lastModifiedBy>Uzwyshyn, Ray</cp:lastModifiedBy>
  <cp:revision>22</cp:revision>
  <cp:lastPrinted>2023-09-18T14:35:00Z</cp:lastPrinted>
  <dcterms:created xsi:type="dcterms:W3CDTF">2023-10-09T16:09:00Z</dcterms:created>
  <dcterms:modified xsi:type="dcterms:W3CDTF">2023-10-09T18:27:00Z</dcterms:modified>
</cp:coreProperties>
</file>